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6" w:type="dxa"/>
        <w:tblInd w:w="-284" w:type="dxa"/>
        <w:tblLayout w:type="fixed"/>
        <w:tblLook w:val="0000" w:firstRow="0" w:lastRow="0" w:firstColumn="0" w:lastColumn="0" w:noHBand="0" w:noVBand="0"/>
      </w:tblPr>
      <w:tblGrid>
        <w:gridCol w:w="3686"/>
        <w:gridCol w:w="6130"/>
      </w:tblGrid>
      <w:tr w:rsidR="00DD09A7" w:rsidRPr="00DD09A7" w14:paraId="42C6F378" w14:textId="77777777" w:rsidTr="00917DE1">
        <w:trPr>
          <w:cantSplit/>
          <w:trHeight w:val="1210"/>
        </w:trPr>
        <w:tc>
          <w:tcPr>
            <w:tcW w:w="3686" w:type="dxa"/>
          </w:tcPr>
          <w:p w14:paraId="4F2816D5" w14:textId="77777777" w:rsidR="00DD09A7" w:rsidRPr="002467B9" w:rsidRDefault="00DD09A7" w:rsidP="00AC7AF7">
            <w:pPr>
              <w:pStyle w:val="Heading1"/>
              <w:rPr>
                <w:rFonts w:ascii="Times New Roman" w:hAnsi="Times New Roman"/>
                <w:b w:val="0"/>
                <w:sz w:val="26"/>
              </w:rPr>
            </w:pPr>
            <w:r w:rsidRPr="002467B9">
              <w:rPr>
                <w:rFonts w:ascii="Times New Roman" w:hAnsi="Times New Roman"/>
                <w:b w:val="0"/>
                <w:sz w:val="26"/>
              </w:rPr>
              <w:t>UBND TỈNH NINH BÌNH</w:t>
            </w:r>
          </w:p>
          <w:p w14:paraId="5000DB1F" w14:textId="6B19C3B7" w:rsidR="00DD09A7" w:rsidRPr="002467B9" w:rsidRDefault="00833987" w:rsidP="00AC7AF7">
            <w:pPr>
              <w:pStyle w:val="Heading1"/>
              <w:rPr>
                <w:rFonts w:ascii="Times New Roman Bold" w:hAnsi="Times New Roman Bold"/>
                <w:spacing w:val="-8"/>
                <w:sz w:val="26"/>
              </w:rPr>
            </w:pPr>
            <w:r>
              <w:rPr>
                <w:rFonts w:ascii="Times New Roman" w:hAnsi="Times New Roman"/>
                <w:noProof/>
                <w:sz w:val="28"/>
              </w:rPr>
              <mc:AlternateContent>
                <mc:Choice Requires="wps">
                  <w:drawing>
                    <wp:anchor distT="4294967294" distB="4294967294" distL="114300" distR="114300" simplePos="0" relativeHeight="251656704" behindDoc="0" locked="0" layoutInCell="1" allowOverlap="1" wp14:anchorId="48A6CC1C" wp14:editId="2E80F0A2">
                      <wp:simplePos x="0" y="0"/>
                      <wp:positionH relativeFrom="column">
                        <wp:posOffset>445770</wp:posOffset>
                      </wp:positionH>
                      <wp:positionV relativeFrom="paragraph">
                        <wp:posOffset>203199</wp:posOffset>
                      </wp:positionV>
                      <wp:extent cx="1257300" cy="0"/>
                      <wp:effectExtent l="0" t="0" r="0" b="0"/>
                      <wp:wrapTight wrapText="bothSides">
                        <wp:wrapPolygon edited="0">
                          <wp:start x="0" y="0"/>
                          <wp:lineTo x="0" y="21600"/>
                          <wp:lineTo x="21600" y="21600"/>
                          <wp:lineTo x="21600" y="0"/>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09623" id="Line 8"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16pt" to="13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">
                      <w10:wrap type="tight"/>
                    </v:line>
                  </w:pict>
                </mc:Fallback>
              </mc:AlternateContent>
            </w:r>
            <w:r w:rsidR="00DD09A7" w:rsidRPr="002467B9">
              <w:rPr>
                <w:rFonts w:ascii="Times New Roman Bold" w:hAnsi="Times New Roman Bold"/>
                <w:spacing w:val="-8"/>
                <w:sz w:val="26"/>
              </w:rPr>
              <w:t xml:space="preserve">BAN CHỈ HUY PCTT </w:t>
            </w:r>
            <w:r w:rsidR="0051273B">
              <w:rPr>
                <w:rFonts w:ascii="Times New Roman Bold" w:hAnsi="Times New Roman Bold"/>
                <w:spacing w:val="-8"/>
                <w:sz w:val="26"/>
              </w:rPr>
              <w:t>và</w:t>
            </w:r>
            <w:r w:rsidR="00DD09A7" w:rsidRPr="002467B9">
              <w:rPr>
                <w:rFonts w:ascii="Times New Roman Bold" w:hAnsi="Times New Roman Bold"/>
                <w:spacing w:val="-8"/>
                <w:sz w:val="26"/>
              </w:rPr>
              <w:t xml:space="preserve"> TKCN</w:t>
            </w:r>
          </w:p>
          <w:p w14:paraId="4BE303C3" w14:textId="77777777" w:rsidR="00DD09A7" w:rsidRPr="00DD09A7" w:rsidRDefault="00DD09A7" w:rsidP="00AC7AF7">
            <w:pPr>
              <w:pStyle w:val="Heading1"/>
              <w:rPr>
                <w:rFonts w:ascii="Times New Roman" w:hAnsi="Times New Roman"/>
              </w:rPr>
            </w:pPr>
          </w:p>
          <w:p w14:paraId="5F141EF6" w14:textId="37B02FD0" w:rsidR="00DD09A7" w:rsidRPr="00DD09A7" w:rsidRDefault="00DD09A7" w:rsidP="004F4952">
            <w:pPr>
              <w:pStyle w:val="Heading1"/>
              <w:rPr>
                <w:rFonts w:ascii="Times New Roman" w:hAnsi="Times New Roman"/>
                <w:b w:val="0"/>
              </w:rPr>
            </w:pPr>
            <w:r w:rsidRPr="002467B9">
              <w:rPr>
                <w:rFonts w:ascii="Times New Roman" w:hAnsi="Times New Roman"/>
                <w:b w:val="0"/>
                <w:sz w:val="28"/>
              </w:rPr>
              <w:t xml:space="preserve">Số:  </w:t>
            </w:r>
            <w:r w:rsidR="004F4952">
              <w:rPr>
                <w:rFonts w:ascii="Times New Roman" w:hAnsi="Times New Roman"/>
                <w:b w:val="0"/>
                <w:sz w:val="28"/>
              </w:rPr>
              <w:t xml:space="preserve">   </w:t>
            </w:r>
            <w:r w:rsidR="00080050">
              <w:rPr>
                <w:rFonts w:ascii="Times New Roman" w:hAnsi="Times New Roman"/>
                <w:b w:val="0"/>
                <w:sz w:val="28"/>
              </w:rPr>
              <w:t xml:space="preserve"> </w:t>
            </w:r>
            <w:r w:rsidR="004F4952">
              <w:rPr>
                <w:rFonts w:ascii="Times New Roman" w:hAnsi="Times New Roman"/>
                <w:b w:val="0"/>
                <w:sz w:val="28"/>
              </w:rPr>
              <w:t xml:space="preserve"> </w:t>
            </w:r>
            <w:r w:rsidRPr="002467B9">
              <w:rPr>
                <w:rFonts w:ascii="Times New Roman" w:hAnsi="Times New Roman"/>
                <w:b w:val="0"/>
                <w:sz w:val="28"/>
              </w:rPr>
              <w:t>/CĐ-BCH</w:t>
            </w:r>
          </w:p>
        </w:tc>
        <w:tc>
          <w:tcPr>
            <w:tcW w:w="6130" w:type="dxa"/>
          </w:tcPr>
          <w:p w14:paraId="21F4BC61" w14:textId="77777777" w:rsidR="00DD09A7" w:rsidRPr="002467B9" w:rsidRDefault="00DD09A7" w:rsidP="00AC7AF7">
            <w:pPr>
              <w:pStyle w:val="Heading1"/>
              <w:rPr>
                <w:rFonts w:ascii="Times New Roman" w:hAnsi="Times New Roman"/>
                <w:sz w:val="28"/>
                <w:szCs w:val="28"/>
              </w:rPr>
            </w:pPr>
            <w:r w:rsidRPr="002467B9">
              <w:rPr>
                <w:rFonts w:ascii="Times New Roman" w:hAnsi="Times New Roman"/>
                <w:sz w:val="28"/>
                <w:szCs w:val="28"/>
              </w:rPr>
              <w:t>CỘNG HOÀ XÃ HỘI CHỦ NGHĨA VIỆT NAM</w:t>
            </w:r>
          </w:p>
          <w:p w14:paraId="44EB9620" w14:textId="1E15C4EF" w:rsidR="00DD09A7" w:rsidRPr="002467B9" w:rsidRDefault="00DD09A7" w:rsidP="00AC7AF7">
            <w:pPr>
              <w:pStyle w:val="Heading1"/>
              <w:rPr>
                <w:rFonts w:ascii="Times New Roman" w:hAnsi="Times New Roman"/>
                <w:sz w:val="28"/>
                <w:lang w:val="pt-BR"/>
              </w:rPr>
            </w:pPr>
            <w:r w:rsidRPr="002467B9">
              <w:rPr>
                <w:rFonts w:ascii="Times New Roman" w:hAnsi="Times New Roman"/>
                <w:sz w:val="28"/>
                <w:lang w:val="pt-BR"/>
              </w:rPr>
              <w:t>Độc lập - Tự do - Hạnh phúc</w:t>
            </w:r>
          </w:p>
          <w:p w14:paraId="1CEB2F01" w14:textId="4430BAD9" w:rsidR="005E7ECD" w:rsidRDefault="00292A72" w:rsidP="00AC7AF7">
            <w:pPr>
              <w:pStyle w:val="Heading1"/>
              <w:rPr>
                <w:rFonts w:ascii="Times New Roman" w:hAnsi="Times New Roman"/>
                <w:i/>
                <w:lang w:val="pt-BR"/>
              </w:rPr>
            </w:pPr>
            <w:r>
              <w:rPr>
                <w:rFonts w:ascii="Times New Roman" w:hAnsi="Times New Roman"/>
                <w:i/>
                <w:noProof/>
              </w:rPr>
              <mc:AlternateContent>
                <mc:Choice Requires="wps">
                  <w:drawing>
                    <wp:anchor distT="4294967294" distB="4294967294" distL="114300" distR="114300" simplePos="0" relativeHeight="251657728" behindDoc="0" locked="0" layoutInCell="1" allowOverlap="1" wp14:anchorId="41F12A69" wp14:editId="1B8CD8B7">
                      <wp:simplePos x="0" y="0"/>
                      <wp:positionH relativeFrom="column">
                        <wp:posOffset>792744</wp:posOffset>
                      </wp:positionH>
                      <wp:positionV relativeFrom="paragraph">
                        <wp:posOffset>35560</wp:posOffset>
                      </wp:positionV>
                      <wp:extent cx="2165985" cy="0"/>
                      <wp:effectExtent l="0" t="0" r="0" b="0"/>
                      <wp:wrapTight wrapText="bothSides">
                        <wp:wrapPolygon edited="0">
                          <wp:start x="0" y="0"/>
                          <wp:lineTo x="0" y="21600"/>
                          <wp:lineTo x="21600" y="21600"/>
                          <wp:lineTo x="21600" y="0"/>
                        </wp:wrapPolygon>
                      </wp:wrapTight>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0536D" id="Line 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4pt,2.8pt" to="232.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">
                      <w10:wrap type="tight"/>
                    </v:line>
                  </w:pict>
                </mc:Fallback>
              </mc:AlternateContent>
            </w:r>
          </w:p>
          <w:p w14:paraId="057709FD" w14:textId="05BAFC58" w:rsidR="00DD09A7" w:rsidRPr="00DD09A7" w:rsidRDefault="00DD09A7" w:rsidP="00F140AF">
            <w:pPr>
              <w:pStyle w:val="Heading1"/>
              <w:jc w:val="right"/>
              <w:rPr>
                <w:rFonts w:ascii="Times New Roman" w:hAnsi="Times New Roman"/>
                <w:b w:val="0"/>
                <w:i/>
              </w:rPr>
            </w:pPr>
            <w:r w:rsidRPr="002467B9">
              <w:rPr>
                <w:rFonts w:ascii="Times New Roman" w:hAnsi="Times New Roman"/>
                <w:b w:val="0"/>
                <w:i/>
                <w:sz w:val="28"/>
              </w:rPr>
              <w:t>Ninh Bình, ngày</w:t>
            </w:r>
            <w:r w:rsidR="001F3B04">
              <w:rPr>
                <w:rFonts w:ascii="Times New Roman" w:hAnsi="Times New Roman"/>
                <w:b w:val="0"/>
                <w:i/>
                <w:sz w:val="28"/>
              </w:rPr>
              <w:t xml:space="preserve"> </w:t>
            </w:r>
            <w:r w:rsidR="003E268C">
              <w:rPr>
                <w:rFonts w:ascii="Times New Roman" w:hAnsi="Times New Roman"/>
                <w:b w:val="0"/>
                <w:i/>
                <w:sz w:val="28"/>
              </w:rPr>
              <w:t xml:space="preserve">     </w:t>
            </w:r>
            <w:r w:rsidR="008C76A1" w:rsidRPr="002467B9">
              <w:rPr>
                <w:rFonts w:ascii="Times New Roman" w:hAnsi="Times New Roman"/>
                <w:b w:val="0"/>
                <w:i/>
                <w:sz w:val="28"/>
              </w:rPr>
              <w:t xml:space="preserve"> tháng </w:t>
            </w:r>
            <w:r w:rsidR="00F140AF">
              <w:rPr>
                <w:rFonts w:ascii="Times New Roman" w:hAnsi="Times New Roman"/>
                <w:b w:val="0"/>
                <w:i/>
                <w:sz w:val="28"/>
              </w:rPr>
              <w:t>10</w:t>
            </w:r>
            <w:r w:rsidR="0039381B">
              <w:rPr>
                <w:rFonts w:ascii="Times New Roman" w:hAnsi="Times New Roman"/>
                <w:b w:val="0"/>
                <w:i/>
                <w:sz w:val="28"/>
              </w:rPr>
              <w:t xml:space="preserve"> </w:t>
            </w:r>
            <w:r w:rsidRPr="002467B9">
              <w:rPr>
                <w:rFonts w:ascii="Times New Roman" w:hAnsi="Times New Roman"/>
                <w:b w:val="0"/>
                <w:i/>
                <w:sz w:val="28"/>
              </w:rPr>
              <w:t>năm 20</w:t>
            </w:r>
            <w:r w:rsidR="001F3B04">
              <w:rPr>
                <w:rFonts w:ascii="Times New Roman" w:hAnsi="Times New Roman"/>
                <w:b w:val="0"/>
                <w:i/>
                <w:sz w:val="28"/>
              </w:rPr>
              <w:t>2</w:t>
            </w:r>
            <w:r w:rsidR="003E268C">
              <w:rPr>
                <w:rFonts w:ascii="Times New Roman" w:hAnsi="Times New Roman"/>
                <w:b w:val="0"/>
                <w:i/>
                <w:sz w:val="28"/>
              </w:rPr>
              <w:t>1</w:t>
            </w:r>
          </w:p>
        </w:tc>
      </w:tr>
    </w:tbl>
    <w:p w14:paraId="65772426" w14:textId="77777777" w:rsidR="00DB5518" w:rsidRPr="000363F2" w:rsidRDefault="00DB5518" w:rsidP="004040B5">
      <w:pPr>
        <w:pStyle w:val="Heading1"/>
        <w:spacing w:line="312" w:lineRule="auto"/>
        <w:rPr>
          <w:rFonts w:ascii="Times New Roman" w:hAnsi="Times New Roman"/>
          <w:sz w:val="22"/>
          <w:szCs w:val="14"/>
        </w:rPr>
      </w:pPr>
    </w:p>
    <w:p w14:paraId="26B2B2AD" w14:textId="77777777" w:rsidR="004040B5" w:rsidRDefault="004040B5" w:rsidP="006A1488">
      <w:pPr>
        <w:pStyle w:val="Heading1"/>
        <w:rPr>
          <w:rFonts w:ascii="Times New Roman" w:hAnsi="Times New Roman"/>
          <w:sz w:val="28"/>
        </w:rPr>
      </w:pPr>
      <w:r w:rsidRPr="002467B9">
        <w:rPr>
          <w:rFonts w:ascii="Times New Roman" w:hAnsi="Times New Roman"/>
          <w:sz w:val="28"/>
        </w:rPr>
        <w:t xml:space="preserve">CÔNG ĐIỆN </w:t>
      </w:r>
    </w:p>
    <w:p w14:paraId="1C4A7AE3" w14:textId="24FAC999" w:rsidR="0068093E" w:rsidRPr="00BB1F21" w:rsidRDefault="0068093E" w:rsidP="0068093E">
      <w:pPr>
        <w:jc w:val="center"/>
        <w:rPr>
          <w:rFonts w:ascii="Times New Roman" w:hAnsi="Times New Roman"/>
          <w:b/>
        </w:rPr>
      </w:pPr>
      <w:r w:rsidRPr="00BB1F21">
        <w:rPr>
          <w:rFonts w:ascii="Times New Roman" w:hAnsi="Times New Roman"/>
          <w:b/>
        </w:rPr>
        <w:t>Về</w:t>
      </w:r>
      <w:r w:rsidR="00080490">
        <w:rPr>
          <w:rFonts w:ascii="Times New Roman" w:hAnsi="Times New Roman"/>
          <w:b/>
        </w:rPr>
        <w:t xml:space="preserve"> chủ động</w:t>
      </w:r>
      <w:r w:rsidRPr="00BB1F21">
        <w:rPr>
          <w:rFonts w:ascii="Times New Roman" w:hAnsi="Times New Roman"/>
          <w:b/>
        </w:rPr>
        <w:t xml:space="preserve"> ứng phó với </w:t>
      </w:r>
      <w:r w:rsidR="00780024">
        <w:rPr>
          <w:rFonts w:ascii="Times New Roman" w:hAnsi="Times New Roman"/>
          <w:b/>
        </w:rPr>
        <w:t>bão</w:t>
      </w:r>
      <w:r w:rsidR="00080490">
        <w:rPr>
          <w:rFonts w:ascii="Times New Roman" w:hAnsi="Times New Roman"/>
          <w:b/>
        </w:rPr>
        <w:t xml:space="preserve"> số 8 và</w:t>
      </w:r>
      <w:r w:rsidR="00BF073D">
        <w:rPr>
          <w:rFonts w:ascii="Times New Roman" w:hAnsi="Times New Roman"/>
          <w:b/>
        </w:rPr>
        <w:t xml:space="preserve"> mưa lũ</w:t>
      </w:r>
    </w:p>
    <w:p w14:paraId="56E8C6A7" w14:textId="7EABD056" w:rsidR="00BB1F21" w:rsidRPr="004A2548" w:rsidRDefault="00833987" w:rsidP="004040B5">
      <w:pPr>
        <w:pStyle w:val="Title"/>
        <w:spacing w:line="312" w:lineRule="auto"/>
        <w:rPr>
          <w:rFonts w:ascii="Times New Roman" w:hAnsi="Times New Roman"/>
          <w:sz w:val="30"/>
        </w:rPr>
      </w:pPr>
      <w:r>
        <w:rPr>
          <w:rFonts w:ascii="Times New Roman" w:hAnsi="Times New Roman"/>
          <w:noProof/>
          <w:sz w:val="30"/>
        </w:rPr>
        <mc:AlternateContent>
          <mc:Choice Requires="wps">
            <w:drawing>
              <wp:anchor distT="0" distB="0" distL="114300" distR="114300" simplePos="0" relativeHeight="251658752" behindDoc="0" locked="0" layoutInCell="1" allowOverlap="1" wp14:anchorId="5BF4C89F" wp14:editId="19842C7F">
                <wp:simplePos x="0" y="0"/>
                <wp:positionH relativeFrom="column">
                  <wp:posOffset>2169795</wp:posOffset>
                </wp:positionH>
                <wp:positionV relativeFrom="paragraph">
                  <wp:posOffset>79375</wp:posOffset>
                </wp:positionV>
                <wp:extent cx="1521460" cy="0"/>
                <wp:effectExtent l="11430" t="9525" r="1016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FB6DD"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6.25pt" to="290.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"/>
            </w:pict>
          </mc:Fallback>
        </mc:AlternateContent>
      </w:r>
    </w:p>
    <w:p w14:paraId="3B19D553" w14:textId="77777777" w:rsidR="004040B5" w:rsidRPr="00402001" w:rsidRDefault="004040B5" w:rsidP="00174B7D">
      <w:pPr>
        <w:pStyle w:val="Heading1"/>
        <w:rPr>
          <w:rFonts w:ascii="Times New Roman" w:hAnsi="Times New Roman"/>
        </w:rPr>
      </w:pPr>
      <w:r w:rsidRPr="00402001">
        <w:rPr>
          <w:rFonts w:ascii="Times New Roman" w:hAnsi="Times New Roman"/>
        </w:rPr>
        <w:t xml:space="preserve">BAN CHỈ HUY </w:t>
      </w:r>
      <w:r w:rsidR="00D640C2" w:rsidRPr="00402001">
        <w:rPr>
          <w:rFonts w:ascii="Times New Roman" w:hAnsi="Times New Roman"/>
        </w:rPr>
        <w:t>PHÒNG CHỐNG THIÊN TAI VÀ TKCN</w:t>
      </w:r>
      <w:r w:rsidR="002F6322">
        <w:rPr>
          <w:rFonts w:ascii="Times New Roman" w:hAnsi="Times New Roman"/>
        </w:rPr>
        <w:t xml:space="preserve"> TỈNH</w:t>
      </w:r>
    </w:p>
    <w:p w14:paraId="6919B721" w14:textId="77777777" w:rsidR="004040B5" w:rsidRPr="005C4BCF" w:rsidRDefault="004040B5" w:rsidP="00174B7D">
      <w:pPr>
        <w:rPr>
          <w:rFonts w:ascii="Times New Roman" w:hAnsi="Times New Roman"/>
          <w:sz w:val="2"/>
          <w:szCs w:val="16"/>
        </w:rPr>
      </w:pPr>
    </w:p>
    <w:p w14:paraId="1A934EFF" w14:textId="77777777" w:rsidR="004040B5" w:rsidRDefault="004040B5" w:rsidP="00174B7D">
      <w:pPr>
        <w:pStyle w:val="Heading1"/>
        <w:rPr>
          <w:rFonts w:ascii="Times New Roman" w:hAnsi="Times New Roman"/>
        </w:rPr>
      </w:pPr>
      <w:r w:rsidRPr="00402001">
        <w:rPr>
          <w:rFonts w:ascii="Times New Roman" w:hAnsi="Times New Roman"/>
        </w:rPr>
        <w:t>ĐIỆN:</w:t>
      </w:r>
    </w:p>
    <w:p w14:paraId="204A5698" w14:textId="77777777" w:rsidR="002467B9" w:rsidRPr="00611CAB" w:rsidRDefault="002467B9" w:rsidP="002467B9">
      <w:pPr>
        <w:rPr>
          <w:sz w:val="22"/>
          <w:szCs w:val="8"/>
        </w:rPr>
      </w:pPr>
    </w:p>
    <w:p w14:paraId="626473A1" w14:textId="77777777" w:rsidR="00433EFB" w:rsidRPr="004C126F" w:rsidRDefault="00433EFB" w:rsidP="00433EFB">
      <w:pPr>
        <w:ind w:firstLine="720"/>
        <w:rPr>
          <w:rFonts w:ascii="Times New Roman" w:hAnsi="Times New Roman"/>
          <w:i/>
          <w:szCs w:val="28"/>
        </w:rPr>
      </w:pPr>
      <w:r w:rsidRPr="004C126F">
        <w:rPr>
          <w:rFonts w:ascii="Times New Roman" w:hAnsi="Times New Roman"/>
          <w:i/>
          <w:szCs w:val="28"/>
        </w:rPr>
        <w:t xml:space="preserve">- Các thành viên Ban chỉ huy PCTT </w:t>
      </w:r>
      <w:r>
        <w:rPr>
          <w:rFonts w:ascii="Times New Roman" w:hAnsi="Times New Roman"/>
          <w:i/>
          <w:szCs w:val="28"/>
        </w:rPr>
        <w:t>và</w:t>
      </w:r>
      <w:r w:rsidRPr="004C126F">
        <w:rPr>
          <w:rFonts w:ascii="Times New Roman" w:hAnsi="Times New Roman"/>
          <w:i/>
          <w:szCs w:val="28"/>
        </w:rPr>
        <w:t xml:space="preserve"> TKCN tỉnh;</w:t>
      </w:r>
    </w:p>
    <w:p w14:paraId="42B4D9C1" w14:textId="77777777" w:rsidR="00433EFB" w:rsidRPr="004C126F" w:rsidRDefault="00433EFB" w:rsidP="00433EFB">
      <w:pPr>
        <w:spacing w:line="288" w:lineRule="auto"/>
        <w:ind w:right="-426" w:firstLine="720"/>
        <w:jc w:val="both"/>
        <w:rPr>
          <w:rFonts w:ascii="Times New Roman" w:hAnsi="Times New Roman"/>
          <w:i/>
          <w:spacing w:val="-4"/>
          <w:szCs w:val="28"/>
        </w:rPr>
      </w:pPr>
      <w:r w:rsidRPr="004C126F">
        <w:rPr>
          <w:rFonts w:ascii="Times New Roman" w:hAnsi="Times New Roman"/>
          <w:i/>
          <w:spacing w:val="-4"/>
          <w:szCs w:val="28"/>
        </w:rPr>
        <w:t>- Ban Chỉ huy Phòng chống thiên tai và TKCN các huyện, thành phố.</w:t>
      </w:r>
    </w:p>
    <w:p w14:paraId="0B0C2100" w14:textId="77777777" w:rsidR="002467B9" w:rsidRPr="000363F2" w:rsidRDefault="002467B9" w:rsidP="009471DF">
      <w:pPr>
        <w:spacing w:line="288" w:lineRule="auto"/>
        <w:ind w:left="720" w:firstLine="720"/>
        <w:jc w:val="both"/>
        <w:rPr>
          <w:rFonts w:ascii="Times New Roman" w:hAnsi="Times New Roman"/>
          <w:b/>
          <w:i/>
          <w:sz w:val="10"/>
          <w:szCs w:val="4"/>
        </w:rPr>
      </w:pPr>
    </w:p>
    <w:p w14:paraId="2EBE1914" w14:textId="2DEEE2C7" w:rsidR="00BF073D" w:rsidRPr="008B0267" w:rsidRDefault="00F140AF" w:rsidP="00FF3761">
      <w:pPr>
        <w:spacing w:before="60" w:after="60" w:line="360" w:lineRule="exact"/>
        <w:ind w:firstLine="720"/>
        <w:jc w:val="both"/>
        <w:rPr>
          <w:rFonts w:ascii="Times New Roman" w:hAnsi="Times New Roman"/>
          <w:szCs w:val="28"/>
          <w:shd w:val="clear" w:color="auto" w:fill="FFFFFF"/>
        </w:rPr>
      </w:pPr>
      <w:r w:rsidRPr="00F140AF">
        <w:rPr>
          <w:rFonts w:ascii="Times New Roman" w:hAnsi="Times New Roman"/>
          <w:szCs w:val="28"/>
        </w:rPr>
        <w:t xml:space="preserve">Theo bản tin của </w:t>
      </w:r>
      <w:r w:rsidR="00B23645">
        <w:rPr>
          <w:rFonts w:ascii="Times New Roman" w:hAnsi="Times New Roman"/>
          <w:szCs w:val="28"/>
        </w:rPr>
        <w:t>Đài khí tượng thuỷ văn Ninh Bình</w:t>
      </w:r>
      <w:r w:rsidR="00433EFB">
        <w:rPr>
          <w:rFonts w:ascii="Times New Roman" w:hAnsi="Times New Roman"/>
          <w:szCs w:val="28"/>
        </w:rPr>
        <w:t xml:space="preserve"> d</w:t>
      </w:r>
      <w:r w:rsidR="00BF073D">
        <w:rPr>
          <w:rFonts w:ascii="Times New Roman" w:hAnsi="Times New Roman"/>
          <w:color w:val="0A0A0A"/>
          <w:szCs w:val="28"/>
          <w:shd w:val="clear" w:color="auto" w:fill="FFFFFF"/>
        </w:rPr>
        <w:t xml:space="preserve">o ảnh hưởng của hoàn lưu vùng áp thấp suy yếu từ cơn bão số 7 kết hợp với không khí lạnh nên khu vực tỉnh Ninh Bình có mưa, mưa vừa, có nơi mưa to đến rất to và dông. </w:t>
      </w:r>
      <w:r w:rsidR="008B0267">
        <w:rPr>
          <w:rFonts w:ascii="Times New Roman" w:hAnsi="Times New Roman"/>
          <w:color w:val="0A0A0A"/>
          <w:szCs w:val="28"/>
          <w:shd w:val="clear" w:color="auto" w:fill="FFFFFF"/>
        </w:rPr>
        <w:t>Có khả năng</w:t>
      </w:r>
      <w:r w:rsidR="008B0267" w:rsidRPr="00593810">
        <w:rPr>
          <w:rFonts w:ascii="Times New Roman" w:hAnsi="Times New Roman"/>
          <w:color w:val="FF0000"/>
          <w:szCs w:val="28"/>
          <w:shd w:val="clear" w:color="auto" w:fill="FFFFFF"/>
        </w:rPr>
        <w:t xml:space="preserve"> </w:t>
      </w:r>
      <w:bookmarkStart w:id="0" w:name="_GoBack"/>
      <w:r w:rsidR="00BF073D" w:rsidRPr="008B0267">
        <w:rPr>
          <w:rFonts w:ascii="Times New Roman" w:hAnsi="Times New Roman"/>
          <w:szCs w:val="28"/>
          <w:shd w:val="clear" w:color="auto" w:fill="FFFFFF"/>
        </w:rPr>
        <w:t>xảy ra lũ, sạt lở đất và ngập úng cục bộ tại vùng thấp trũng, ven sông.</w:t>
      </w:r>
    </w:p>
    <w:bookmarkEnd w:id="0"/>
    <w:p w14:paraId="11BB03CA" w14:textId="78AEFC37" w:rsidR="003A262B" w:rsidRPr="004D38AE" w:rsidRDefault="00FA128D" w:rsidP="00182DAD">
      <w:pPr>
        <w:spacing w:before="60" w:after="60" w:line="360" w:lineRule="exact"/>
        <w:ind w:firstLine="720"/>
        <w:jc w:val="both"/>
        <w:rPr>
          <w:rFonts w:ascii="Times New Roman" w:hAnsi="Times New Roman"/>
          <w:spacing w:val="-2"/>
          <w:szCs w:val="28"/>
          <w:lang w:val="nl-NL"/>
        </w:rPr>
      </w:pPr>
      <w:r w:rsidRPr="00FA128D">
        <w:rPr>
          <w:rFonts w:ascii="Times New Roman" w:hAnsi="Times New Roman"/>
          <w:szCs w:val="28"/>
        </w:rPr>
        <w:t xml:space="preserve">Đồng thời, hiện nay cơn bão có tên quốc tế Kompasu đang hoạt động ở ngay khu vực biển phía đông Philippin, đêm </w:t>
      </w:r>
      <w:r w:rsidR="00A62787">
        <w:rPr>
          <w:rFonts w:ascii="Times New Roman" w:hAnsi="Times New Roman"/>
          <w:szCs w:val="28"/>
        </w:rPr>
        <w:t>nay</w:t>
      </w:r>
      <w:r w:rsidRPr="00FA128D">
        <w:rPr>
          <w:rFonts w:ascii="Times New Roman" w:hAnsi="Times New Roman"/>
          <w:szCs w:val="28"/>
        </w:rPr>
        <w:t xml:space="preserve"> (ngày 11 tháng 10 năm 2021) bão có thể vào Biển Đông và trở thành cơn bão số 8. Đây là cơn bão mạnh, tốc độ di chuyển nhanh, sức gió mạnh nhất trên biển có thể tới cấp 10-11, giật cấp 13 và có khả năng ảnh hưởng trực tiếp đến đất liền, gây gió mạnh, mưa lớn trong một vài ngày tới. </w:t>
      </w:r>
      <w:r w:rsidR="00E67AA2">
        <w:rPr>
          <w:rFonts w:ascii="Times New Roman" w:hAnsi="Times New Roman"/>
          <w:spacing w:val="-2"/>
          <w:szCs w:val="28"/>
        </w:rPr>
        <w:t>Thực hiện Công điện số 1323/CĐ-TTg ngày 10/10/2021 của Thủ tướng Chính phủ</w:t>
      </w:r>
      <w:r w:rsidR="008F17AB">
        <w:rPr>
          <w:rFonts w:ascii="Times New Roman" w:hAnsi="Times New Roman"/>
          <w:spacing w:val="-2"/>
          <w:szCs w:val="28"/>
        </w:rPr>
        <w:t>.</w:t>
      </w:r>
      <w:r w:rsidR="00E67AA2">
        <w:rPr>
          <w:rFonts w:ascii="Times New Roman" w:hAnsi="Times New Roman"/>
          <w:spacing w:val="-2"/>
          <w:szCs w:val="28"/>
        </w:rPr>
        <w:t xml:space="preserve"> </w:t>
      </w:r>
      <w:r w:rsidR="003A262B" w:rsidRPr="004D38AE">
        <w:rPr>
          <w:rFonts w:ascii="Times New Roman" w:hAnsi="Times New Roman"/>
          <w:spacing w:val="-2"/>
          <w:szCs w:val="28"/>
        </w:rPr>
        <w:t xml:space="preserve">Để chủ động ứng phó với </w:t>
      </w:r>
      <w:r w:rsidR="00674802">
        <w:rPr>
          <w:rFonts w:ascii="Times New Roman" w:hAnsi="Times New Roman"/>
          <w:spacing w:val="-2"/>
          <w:szCs w:val="28"/>
        </w:rPr>
        <w:t xml:space="preserve">thiên tai, </w:t>
      </w:r>
      <w:r w:rsidR="00674802" w:rsidRPr="00674802">
        <w:rPr>
          <w:rFonts w:ascii="Times New Roman" w:hAnsi="Times New Roman"/>
          <w:szCs w:val="28"/>
          <w:shd w:val="clear" w:color="auto" w:fill="FFFFFF"/>
        </w:rPr>
        <w:t xml:space="preserve">hạn chế thiệt hại, bảo vệ an toàn tính mạng </w:t>
      </w:r>
      <w:r w:rsidR="00674802">
        <w:rPr>
          <w:rFonts w:ascii="Times New Roman" w:hAnsi="Times New Roman"/>
          <w:szCs w:val="28"/>
          <w:shd w:val="clear" w:color="auto" w:fill="FFFFFF"/>
        </w:rPr>
        <w:t xml:space="preserve">và tài sản </w:t>
      </w:r>
      <w:r w:rsidR="00674802" w:rsidRPr="00674802">
        <w:rPr>
          <w:rFonts w:ascii="Times New Roman" w:hAnsi="Times New Roman"/>
          <w:szCs w:val="28"/>
          <w:shd w:val="clear" w:color="auto" w:fill="FFFFFF"/>
        </w:rPr>
        <w:t>của nhân dâ</w:t>
      </w:r>
      <w:r w:rsidR="00674802">
        <w:rPr>
          <w:rFonts w:ascii="Times New Roman" w:hAnsi="Times New Roman"/>
          <w:szCs w:val="28"/>
          <w:shd w:val="clear" w:color="auto" w:fill="FFFFFF"/>
        </w:rPr>
        <w:t>n</w:t>
      </w:r>
      <w:r w:rsidR="003A262B" w:rsidRPr="004D38AE">
        <w:rPr>
          <w:rFonts w:ascii="Times New Roman" w:hAnsi="Times New Roman"/>
          <w:spacing w:val="-2"/>
          <w:szCs w:val="28"/>
        </w:rPr>
        <w:t xml:space="preserve">, Ban Chỉ huy </w:t>
      </w:r>
      <w:r w:rsidR="00D6455B" w:rsidRPr="004D38AE">
        <w:rPr>
          <w:rFonts w:ascii="Times New Roman" w:hAnsi="Times New Roman"/>
          <w:spacing w:val="-2"/>
          <w:szCs w:val="28"/>
        </w:rPr>
        <w:t>PCTT</w:t>
      </w:r>
      <w:r w:rsidR="003A262B" w:rsidRPr="004D38AE">
        <w:rPr>
          <w:rFonts w:ascii="Times New Roman" w:hAnsi="Times New Roman"/>
          <w:spacing w:val="-2"/>
          <w:szCs w:val="28"/>
        </w:rPr>
        <w:t xml:space="preserve"> và TKCN tỉnh Ninh Bình yêu cầu </w:t>
      </w:r>
      <w:r w:rsidR="002909B7" w:rsidRPr="00616A09">
        <w:rPr>
          <w:rFonts w:ascii="Times New Roman" w:hAnsi="Times New Roman"/>
          <w:szCs w:val="28"/>
        </w:rPr>
        <w:t>các thành viên Ban chỉ huy PCTT và TKCN tỉnh; Ban Chỉ huy PCTT</w:t>
      </w:r>
      <w:r w:rsidR="002909B7">
        <w:rPr>
          <w:rFonts w:ascii="Times New Roman" w:hAnsi="Times New Roman"/>
          <w:szCs w:val="28"/>
        </w:rPr>
        <w:t xml:space="preserve"> và TKCN các huyện, thành phố</w:t>
      </w:r>
      <w:r w:rsidR="002909B7" w:rsidRPr="00616A09">
        <w:rPr>
          <w:rFonts w:ascii="Times New Roman" w:hAnsi="Times New Roman"/>
          <w:szCs w:val="28"/>
        </w:rPr>
        <w:t xml:space="preserve"> </w:t>
      </w:r>
      <w:r w:rsidR="00674802">
        <w:rPr>
          <w:rFonts w:ascii="Times New Roman" w:hAnsi="Times New Roman"/>
          <w:spacing w:val="-2"/>
          <w:szCs w:val="28"/>
        </w:rPr>
        <w:t>theo dõi chặt chẽ</w:t>
      </w:r>
      <w:r w:rsidR="002909B7">
        <w:rPr>
          <w:rFonts w:ascii="Times New Roman" w:hAnsi="Times New Roman"/>
          <w:spacing w:val="-2"/>
          <w:szCs w:val="28"/>
        </w:rPr>
        <w:t xml:space="preserve"> diễn biến cơn bão;</w:t>
      </w:r>
      <w:r w:rsidR="00674802">
        <w:rPr>
          <w:rFonts w:ascii="Times New Roman" w:hAnsi="Times New Roman"/>
          <w:spacing w:val="-2"/>
          <w:szCs w:val="28"/>
        </w:rPr>
        <w:t xml:space="preserve"> triển khai kịp thời, quyết liệt, hiệu quả các biện pháp ứng phó, trong đó tập trung vào các nội dung sau:</w:t>
      </w:r>
    </w:p>
    <w:p w14:paraId="70504291" w14:textId="0D4AE540" w:rsidR="006B1AAB" w:rsidRPr="004D38AE" w:rsidRDefault="00A65E1D" w:rsidP="000D2347">
      <w:pPr>
        <w:widowControl w:val="0"/>
        <w:spacing w:before="60" w:after="60" w:line="360" w:lineRule="exact"/>
        <w:jc w:val="both"/>
        <w:rPr>
          <w:rFonts w:ascii="Times New Roman" w:hAnsi="Times New Roman"/>
        </w:rPr>
      </w:pPr>
      <w:r w:rsidRPr="004D38AE">
        <w:rPr>
          <w:rFonts w:ascii="Times New Roman" w:hAnsi="Times New Roman"/>
          <w:bCs/>
          <w:szCs w:val="28"/>
          <w:shd w:val="clear" w:color="auto" w:fill="FFFFFF"/>
        </w:rPr>
        <w:tab/>
      </w:r>
      <w:r w:rsidR="000D2347">
        <w:rPr>
          <w:rFonts w:ascii="Times New Roman" w:hAnsi="Times New Roman"/>
          <w:b/>
          <w:bCs/>
        </w:rPr>
        <w:t>1</w:t>
      </w:r>
      <w:r w:rsidR="00F50845" w:rsidRPr="00E77E99">
        <w:rPr>
          <w:rFonts w:ascii="Times New Roman" w:hAnsi="Times New Roman"/>
          <w:b/>
          <w:bCs/>
        </w:rPr>
        <w:t>.</w:t>
      </w:r>
      <w:r w:rsidR="00F50845" w:rsidRPr="00D052FE">
        <w:rPr>
          <w:rFonts w:ascii="Times New Roman" w:hAnsi="Times New Roman"/>
        </w:rPr>
        <w:t xml:space="preserve"> </w:t>
      </w:r>
      <w:r w:rsidR="00B67BF9" w:rsidRPr="004D38AE">
        <w:rPr>
          <w:rFonts w:ascii="Times New Roman" w:hAnsi="Times New Roman"/>
        </w:rPr>
        <w:t xml:space="preserve">Yêu cầu </w:t>
      </w:r>
      <w:r w:rsidR="008C72C9" w:rsidRPr="004D38AE">
        <w:rPr>
          <w:rFonts w:ascii="Times New Roman" w:hAnsi="Times New Roman"/>
        </w:rPr>
        <w:t>UBND</w:t>
      </w:r>
      <w:r w:rsidR="00B67BF9" w:rsidRPr="004D38AE">
        <w:rPr>
          <w:rFonts w:ascii="Times New Roman" w:hAnsi="Times New Roman"/>
        </w:rPr>
        <w:t xml:space="preserve"> các huyện, thành phố</w:t>
      </w:r>
      <w:r w:rsidR="00BA3ED8" w:rsidRPr="004D38AE">
        <w:rPr>
          <w:rFonts w:ascii="Times New Roman" w:hAnsi="Times New Roman"/>
        </w:rPr>
        <w:t>:</w:t>
      </w:r>
    </w:p>
    <w:p w14:paraId="52019D20" w14:textId="5EC49087" w:rsidR="00D052FE" w:rsidRDefault="00D052FE" w:rsidP="00FF3761">
      <w:pPr>
        <w:widowControl w:val="0"/>
        <w:spacing w:before="60" w:after="60" w:line="360" w:lineRule="exact"/>
        <w:ind w:firstLine="720"/>
        <w:jc w:val="both"/>
        <w:rPr>
          <w:rFonts w:ascii="Times New Roman" w:hAnsi="Times New Roman"/>
        </w:rPr>
      </w:pPr>
      <w:r w:rsidRPr="00D052FE">
        <w:rPr>
          <w:rFonts w:ascii="Times New Roman" w:hAnsi="Times New Roman"/>
        </w:rPr>
        <w:t>-</w:t>
      </w:r>
      <w:r>
        <w:rPr>
          <w:rFonts w:ascii="Times New Roman" w:hAnsi="Times New Roman"/>
        </w:rPr>
        <w:t xml:space="preserve"> </w:t>
      </w:r>
      <w:r w:rsidRPr="00D052FE">
        <w:rPr>
          <w:rFonts w:ascii="Times New Roman" w:hAnsi="Times New Roman"/>
        </w:rPr>
        <w:t>Rà soát, sẵn sàng triển khai phương án ứng phó bão, mưa lũ, sạt lở, nhất là sơ tán dân tại khu vực nguy hiểm (lưu ý phòng chống dịch Covid-19); chuẩn bị lực lượng, phương tiện, trang thiết bị, nhu yếu phẩm theo phương châm “bốn tại chỗ” để chủ động ứng phó, nhất là tại các khu vực đã từng xảy ra ngập lụt, sạt lở, sẵn sàng cho tình huống bị chia cắt, cô lập cục bộ.</w:t>
      </w:r>
    </w:p>
    <w:p w14:paraId="35E986C0" w14:textId="7D26E136" w:rsidR="00447520" w:rsidRPr="00D052FE" w:rsidRDefault="00447520" w:rsidP="00FF3761">
      <w:pPr>
        <w:widowControl w:val="0"/>
        <w:spacing w:line="360" w:lineRule="exact"/>
        <w:ind w:firstLine="720"/>
        <w:jc w:val="both"/>
        <w:rPr>
          <w:rFonts w:ascii="Times New Roman" w:hAnsi="Times New Roman"/>
        </w:rPr>
      </w:pPr>
      <w:r>
        <w:rPr>
          <w:rFonts w:ascii="Times New Roman" w:hAnsi="Times New Roman"/>
        </w:rPr>
        <w:t xml:space="preserve">- </w:t>
      </w:r>
      <w:r w:rsidR="000637B6">
        <w:rPr>
          <w:rFonts w:ascii="Times New Roman" w:hAnsi="Times New Roman"/>
        </w:rPr>
        <w:t>Sẵn sàng t</w:t>
      </w:r>
      <w:r w:rsidRPr="004D5A92">
        <w:rPr>
          <w:rFonts w:ascii="Times New Roman" w:hAnsi="Times New Roman"/>
        </w:rPr>
        <w:t>riển khai các phương án đảm an toàn</w:t>
      </w:r>
      <w:r>
        <w:rPr>
          <w:rFonts w:ascii="Times New Roman" w:hAnsi="Times New Roman"/>
        </w:rPr>
        <w:t xml:space="preserve"> đê điều, hồ đập</w:t>
      </w:r>
      <w:r w:rsidR="00BE156C">
        <w:rPr>
          <w:rFonts w:ascii="Times New Roman" w:hAnsi="Times New Roman"/>
        </w:rPr>
        <w:t>, các trọng điểm xung yếu, các công trình sạt lở mới được khắc phục</w:t>
      </w:r>
      <w:r>
        <w:rPr>
          <w:rFonts w:ascii="Times New Roman" w:hAnsi="Times New Roman"/>
        </w:rPr>
        <w:t xml:space="preserve"> và </w:t>
      </w:r>
      <w:r w:rsidRPr="004D5A92">
        <w:rPr>
          <w:rFonts w:ascii="Times New Roman" w:hAnsi="Times New Roman"/>
        </w:rPr>
        <w:t>các công trình công cộng, khu công nghiệp</w:t>
      </w:r>
      <w:r>
        <w:rPr>
          <w:rFonts w:ascii="Times New Roman" w:hAnsi="Times New Roman"/>
        </w:rPr>
        <w:t>,</w:t>
      </w:r>
      <w:r w:rsidRPr="004D5A92">
        <w:rPr>
          <w:rFonts w:ascii="Times New Roman" w:hAnsi="Times New Roman"/>
        </w:rPr>
        <w:t xml:space="preserve"> kho tàng</w:t>
      </w:r>
      <w:r>
        <w:rPr>
          <w:rFonts w:ascii="Times New Roman" w:hAnsi="Times New Roman"/>
        </w:rPr>
        <w:t>; bố trí lực lượng, vật tư, máy móc, thiết bị sẵn sàng ứng phó, khắc phục khi có sự cố.</w:t>
      </w:r>
    </w:p>
    <w:p w14:paraId="6332D1D3" w14:textId="01960F73" w:rsidR="00D052FE" w:rsidRPr="00D052FE" w:rsidRDefault="00D052FE" w:rsidP="00FF3761">
      <w:pPr>
        <w:widowControl w:val="0"/>
        <w:spacing w:line="360" w:lineRule="exact"/>
        <w:ind w:firstLine="720"/>
        <w:jc w:val="both"/>
        <w:rPr>
          <w:rFonts w:ascii="Times New Roman" w:hAnsi="Times New Roman"/>
        </w:rPr>
      </w:pPr>
      <w:r w:rsidRPr="00D052FE">
        <w:rPr>
          <w:rFonts w:ascii="Times New Roman" w:hAnsi="Times New Roman"/>
        </w:rPr>
        <w:t xml:space="preserve">- Chủ động bố trí lực lượng, phương tiện tại khu vực có nguy cơ cao xảy ra </w:t>
      </w:r>
      <w:r w:rsidRPr="00D052FE">
        <w:rPr>
          <w:rFonts w:ascii="Times New Roman" w:hAnsi="Times New Roman"/>
        </w:rPr>
        <w:lastRenderedPageBreak/>
        <w:t>ngập lụt, lũ, sạt lở, nhất là khu vực đã từng xảy ra sự cố để kịp triển khai sơ tán dân cư, cứu hộ, cứu nạn và khắc phục hậu quả.</w:t>
      </w:r>
    </w:p>
    <w:p w14:paraId="6E8D8CF2" w14:textId="17B92C70" w:rsidR="00EC73B5" w:rsidRPr="004D38AE" w:rsidRDefault="00EC73B5" w:rsidP="00EC73B5">
      <w:pPr>
        <w:widowControl w:val="0"/>
        <w:spacing w:before="60" w:after="80" w:line="340" w:lineRule="exact"/>
        <w:ind w:firstLine="720"/>
        <w:jc w:val="both"/>
        <w:rPr>
          <w:rFonts w:ascii="Times New Roman" w:hAnsi="Times New Roman"/>
          <w:szCs w:val="28"/>
          <w:shd w:val="clear" w:color="auto" w:fill="FFFFFF"/>
          <w:lang w:val="vi-VN"/>
        </w:rPr>
      </w:pPr>
      <w:r>
        <w:rPr>
          <w:rFonts w:ascii="Times New Roman" w:hAnsi="Times New Roman"/>
          <w:szCs w:val="28"/>
          <w:shd w:val="clear" w:color="auto" w:fill="FFFFFF"/>
        </w:rPr>
        <w:t xml:space="preserve">- </w:t>
      </w:r>
      <w:r w:rsidRPr="004D38AE">
        <w:rPr>
          <w:rFonts w:ascii="Times New Roman" w:hAnsi="Times New Roman"/>
          <w:szCs w:val="28"/>
          <w:shd w:val="clear" w:color="auto" w:fill="FFFFFF"/>
          <w:lang w:val="vi-VN"/>
        </w:rPr>
        <w:t>Chỉ đạo </w:t>
      </w:r>
      <w:r w:rsidRPr="004D38AE">
        <w:rPr>
          <w:rFonts w:ascii="Times New Roman" w:hAnsi="Times New Roman"/>
          <w:szCs w:val="28"/>
          <w:shd w:val="clear" w:color="auto" w:fill="FFFFFF"/>
        </w:rPr>
        <w:t>UBND </w:t>
      </w:r>
      <w:r w:rsidRPr="004D38AE">
        <w:rPr>
          <w:rFonts w:ascii="Times New Roman" w:hAnsi="Times New Roman"/>
          <w:szCs w:val="28"/>
          <w:shd w:val="clear" w:color="auto" w:fill="FFFFFF"/>
          <w:lang w:val="vi-VN"/>
        </w:rPr>
        <w:t>các xã, </w:t>
      </w:r>
      <w:r w:rsidRPr="004D38AE">
        <w:rPr>
          <w:rFonts w:ascii="Times New Roman" w:hAnsi="Times New Roman"/>
          <w:szCs w:val="28"/>
          <w:shd w:val="clear" w:color="auto" w:fill="FFFFFF"/>
        </w:rPr>
        <w:t>phường, thị trấn, các</w:t>
      </w:r>
      <w:r w:rsidRPr="004D38AE">
        <w:rPr>
          <w:rFonts w:ascii="Times New Roman" w:hAnsi="Times New Roman"/>
          <w:szCs w:val="28"/>
          <w:shd w:val="clear" w:color="auto" w:fill="FFFFFF"/>
          <w:lang w:val="vi-VN"/>
        </w:rPr>
        <w:t> </w:t>
      </w:r>
      <w:r>
        <w:rPr>
          <w:rFonts w:ascii="Times New Roman" w:hAnsi="Times New Roman"/>
          <w:szCs w:val="28"/>
          <w:shd w:val="clear" w:color="auto" w:fill="FFFFFF"/>
        </w:rPr>
        <w:t>Hợp tác xã nông nghiệp</w:t>
      </w:r>
      <w:r w:rsidRPr="004D38AE">
        <w:rPr>
          <w:rFonts w:ascii="Times New Roman" w:hAnsi="Times New Roman"/>
          <w:szCs w:val="28"/>
          <w:shd w:val="clear" w:color="auto" w:fill="FFFFFF"/>
          <w:lang w:val="vi-VN"/>
        </w:rPr>
        <w:t xml:space="preserve"> và các hộ nông dân </w:t>
      </w:r>
      <w:r>
        <w:rPr>
          <w:rFonts w:ascii="Times New Roman" w:hAnsi="Times New Roman"/>
          <w:szCs w:val="28"/>
          <w:shd w:val="clear" w:color="auto" w:fill="FFFFFF"/>
        </w:rPr>
        <w:t>khẩn trương</w:t>
      </w:r>
      <w:r w:rsidRPr="004D38AE">
        <w:rPr>
          <w:rFonts w:ascii="Times New Roman" w:hAnsi="Times New Roman"/>
          <w:szCs w:val="28"/>
          <w:shd w:val="clear" w:color="auto" w:fill="FFFFFF"/>
        </w:rPr>
        <w:t xml:space="preserve"> t</w:t>
      </w:r>
      <w:r w:rsidRPr="004D38AE">
        <w:rPr>
          <w:rFonts w:ascii="Times New Roman" w:hAnsi="Times New Roman"/>
          <w:szCs w:val="28"/>
          <w:shd w:val="clear" w:color="auto" w:fill="FFFFFF"/>
          <w:lang w:val="vi-VN"/>
        </w:rPr>
        <w:t>hu hoạch nhanh gọn lúa vụ </w:t>
      </w:r>
      <w:r w:rsidRPr="004D38AE">
        <w:rPr>
          <w:rFonts w:ascii="Times New Roman" w:hAnsi="Times New Roman"/>
          <w:szCs w:val="28"/>
          <w:shd w:val="clear" w:color="auto" w:fill="FFFFFF"/>
        </w:rPr>
        <w:t>Mùa năm </w:t>
      </w:r>
      <w:r w:rsidRPr="004D38AE">
        <w:rPr>
          <w:rFonts w:ascii="Times New Roman" w:hAnsi="Times New Roman"/>
          <w:szCs w:val="28"/>
          <w:shd w:val="clear" w:color="auto" w:fill="FFFFFF"/>
          <w:lang w:val="vi-VN"/>
        </w:rPr>
        <w:t>2021 với phương châm “</w:t>
      </w:r>
      <w:r w:rsidRPr="004D38AE">
        <w:rPr>
          <w:rFonts w:ascii="Times New Roman" w:hAnsi="Times New Roman"/>
          <w:i/>
          <w:iCs/>
          <w:szCs w:val="28"/>
          <w:shd w:val="clear" w:color="auto" w:fill="FFFFFF"/>
          <w:lang w:val="vi-VN"/>
        </w:rPr>
        <w:t>xanh nhà hơn già đồng</w:t>
      </w:r>
      <w:r w:rsidRPr="004D38AE">
        <w:rPr>
          <w:rFonts w:ascii="Times New Roman" w:hAnsi="Times New Roman"/>
          <w:szCs w:val="28"/>
          <w:shd w:val="clear" w:color="auto" w:fill="FFFFFF"/>
          <w:lang w:val="vi-VN"/>
        </w:rPr>
        <w:t>”. Kiểm tra, rà soát có phương án bảo vệ lúa và cây màu vụ đông đã trồng.</w:t>
      </w:r>
    </w:p>
    <w:p w14:paraId="11A67436" w14:textId="29CED0B9" w:rsidR="004C488A" w:rsidRDefault="004C488A" w:rsidP="00FF3761">
      <w:pPr>
        <w:widowControl w:val="0"/>
        <w:spacing w:line="360" w:lineRule="exact"/>
        <w:ind w:firstLine="720"/>
        <w:jc w:val="both"/>
        <w:rPr>
          <w:rFonts w:ascii="Times New Roman" w:hAnsi="Times New Roman"/>
        </w:rPr>
      </w:pPr>
      <w:r>
        <w:rPr>
          <w:rFonts w:ascii="Times New Roman" w:hAnsi="Times New Roman"/>
        </w:rPr>
        <w:t xml:space="preserve">- Kiểm tra, rà soát và chủ động phương án tiêu thoát nước đô thị, các khu công nghiệp để hạn chế tình trạng ngập lụt do ảnh hưởng của mưa </w:t>
      </w:r>
      <w:r w:rsidR="00736C9F">
        <w:rPr>
          <w:rFonts w:ascii="Times New Roman" w:hAnsi="Times New Roman"/>
        </w:rPr>
        <w:t>lớn</w:t>
      </w:r>
      <w:r>
        <w:rPr>
          <w:rFonts w:ascii="Times New Roman" w:hAnsi="Times New Roman"/>
        </w:rPr>
        <w:t xml:space="preserve">; </w:t>
      </w:r>
    </w:p>
    <w:p w14:paraId="498A0ABB" w14:textId="5F183BC9" w:rsidR="00350764" w:rsidRDefault="00C270D1" w:rsidP="00FF3761">
      <w:pPr>
        <w:widowControl w:val="0"/>
        <w:spacing w:line="360" w:lineRule="exact"/>
        <w:jc w:val="both"/>
        <w:rPr>
          <w:rFonts w:ascii="Times New Roman" w:hAnsi="Times New Roman"/>
          <w:lang w:val="nl-NL"/>
        </w:rPr>
      </w:pPr>
      <w:r w:rsidRPr="004D38AE">
        <w:rPr>
          <w:rFonts w:ascii="Times New Roman" w:hAnsi="Times New Roman"/>
          <w:lang w:val="nl-NL"/>
        </w:rPr>
        <w:t xml:space="preserve"> </w:t>
      </w:r>
      <w:r w:rsidR="00BF073D">
        <w:rPr>
          <w:rFonts w:ascii="Times New Roman" w:hAnsi="Times New Roman"/>
          <w:lang w:val="nl-NL"/>
        </w:rPr>
        <w:tab/>
      </w:r>
      <w:r w:rsidR="00911524">
        <w:rPr>
          <w:rFonts w:ascii="Times New Roman" w:hAnsi="Times New Roman"/>
          <w:lang w:val="nl-NL"/>
        </w:rPr>
        <w:t xml:space="preserve">- </w:t>
      </w:r>
      <w:r w:rsidR="008F36A7" w:rsidRPr="004D38AE">
        <w:rPr>
          <w:rFonts w:ascii="Times New Roman" w:hAnsi="Times New Roman"/>
          <w:lang w:val="nl-NL"/>
        </w:rPr>
        <w:t>Chủ động triển khai các phương án ứng phó với lũ trên các sông, đặc biệt là lũ</w:t>
      </w:r>
      <w:r w:rsidR="00D53F01" w:rsidRPr="004D38AE">
        <w:rPr>
          <w:rFonts w:ascii="Times New Roman" w:hAnsi="Times New Roman"/>
          <w:lang w:val="nl-NL"/>
        </w:rPr>
        <w:t xml:space="preserve"> trên sông Đáy, </w:t>
      </w:r>
      <w:r w:rsidR="008F36A7" w:rsidRPr="004D38AE">
        <w:rPr>
          <w:rFonts w:ascii="Times New Roman" w:hAnsi="Times New Roman"/>
          <w:lang w:val="nl-NL"/>
        </w:rPr>
        <w:t xml:space="preserve">sông Hoàng Long. </w:t>
      </w:r>
    </w:p>
    <w:p w14:paraId="0D497270" w14:textId="1A9D1D18" w:rsidR="000D2347" w:rsidRDefault="000D2347" w:rsidP="00FF3761">
      <w:pPr>
        <w:widowControl w:val="0"/>
        <w:spacing w:line="360" w:lineRule="exact"/>
        <w:jc w:val="both"/>
        <w:rPr>
          <w:rFonts w:ascii="Times New Roman" w:hAnsi="Times New Roman"/>
        </w:rPr>
      </w:pPr>
      <w:r w:rsidRPr="004D38AE">
        <w:rPr>
          <w:rFonts w:ascii="Times New Roman" w:hAnsi="Times New Roman"/>
          <w:spacing w:val="-3"/>
        </w:rPr>
        <w:t xml:space="preserve"> </w:t>
      </w:r>
      <w:r>
        <w:rPr>
          <w:rFonts w:ascii="Times New Roman" w:hAnsi="Times New Roman"/>
          <w:spacing w:val="-3"/>
        </w:rPr>
        <w:tab/>
        <w:t xml:space="preserve">- UBND huyện Kim Sơn phối hợp với các đơn vị có liên quan kiểm soát, hướng dẫn, chỉ đạo, bảo đảm an toàn cho phương tiện, tàu thuyền hoạt động trên biển, cửa sông và tại khu neo đậu; </w:t>
      </w:r>
      <w:r w:rsidRPr="004D38AE">
        <w:rPr>
          <w:rFonts w:ascii="Times New Roman" w:hAnsi="Times New Roman"/>
        </w:rPr>
        <w:t xml:space="preserve">đảm bảo an toàn </w:t>
      </w:r>
      <w:r>
        <w:rPr>
          <w:rFonts w:ascii="Times New Roman" w:hAnsi="Times New Roman"/>
        </w:rPr>
        <w:t xml:space="preserve">cho người trên </w:t>
      </w:r>
      <w:r w:rsidRPr="004D38AE">
        <w:rPr>
          <w:rFonts w:ascii="Times New Roman" w:hAnsi="Times New Roman"/>
        </w:rPr>
        <w:t>các lồng bè, khu nuôi trồng thuỷ sản trên biển, ven biển</w:t>
      </w:r>
      <w:r>
        <w:rPr>
          <w:rFonts w:ascii="Times New Roman" w:hAnsi="Times New Roman"/>
        </w:rPr>
        <w:t>.</w:t>
      </w:r>
    </w:p>
    <w:p w14:paraId="1871D5CC" w14:textId="06513579" w:rsidR="000D2347" w:rsidRDefault="000D2347" w:rsidP="000D2347">
      <w:pPr>
        <w:widowControl w:val="0"/>
        <w:spacing w:line="360" w:lineRule="exact"/>
        <w:ind w:firstLine="720"/>
        <w:jc w:val="both"/>
        <w:rPr>
          <w:rFonts w:ascii="Times New Roman" w:hAnsi="Times New Roman"/>
          <w:lang w:val="nl-NL"/>
        </w:rPr>
      </w:pPr>
      <w:r>
        <w:rPr>
          <w:rFonts w:ascii="Times New Roman" w:hAnsi="Times New Roman"/>
        </w:rPr>
        <w:t>- UBND huyện Nho Quan, Hoa Lư theo dõi sát diễn biến sạt lở tại Núi Vườn Già, xã Trường Yên và Thôn Sấm 3 xã Cúc Phương, triển khai các biện pháp đảm bảo an toàn cho người và tài sản.</w:t>
      </w:r>
    </w:p>
    <w:p w14:paraId="5FDD2E6A" w14:textId="44C01A9D" w:rsidR="001B058B" w:rsidRDefault="00D87D40" w:rsidP="00FF3761">
      <w:pPr>
        <w:spacing w:before="60" w:after="60" w:line="360" w:lineRule="exact"/>
        <w:ind w:firstLine="720"/>
        <w:jc w:val="both"/>
        <w:rPr>
          <w:rFonts w:ascii="Times New Roman" w:hAnsi="Times New Roman"/>
        </w:rPr>
      </w:pPr>
      <w:r>
        <w:rPr>
          <w:rFonts w:ascii="Times New Roman" w:hAnsi="Times New Roman"/>
          <w:b/>
          <w:bCs/>
          <w:lang w:val="nl-NL"/>
        </w:rPr>
        <w:t>2</w:t>
      </w:r>
      <w:r w:rsidR="00033734" w:rsidRPr="00DA3C79">
        <w:rPr>
          <w:rFonts w:ascii="Times New Roman" w:hAnsi="Times New Roman"/>
          <w:b/>
          <w:bCs/>
          <w:lang w:val="nl-NL"/>
        </w:rPr>
        <w:t xml:space="preserve">. </w:t>
      </w:r>
      <w:r w:rsidR="001B058B">
        <w:rPr>
          <w:rFonts w:ascii="Times New Roman" w:hAnsi="Times New Roman"/>
        </w:rPr>
        <w:t xml:space="preserve">Sở Nông nghiệp và Phát triển nông thôn phối hợp với Công ty TNHH Một thành viên Khai thác công trình thủy lợi, </w:t>
      </w:r>
      <w:r w:rsidR="0042435C">
        <w:rPr>
          <w:rFonts w:ascii="Times New Roman" w:hAnsi="Times New Roman"/>
        </w:rPr>
        <w:t xml:space="preserve">Ban quản lý dự án đầu tư xây dựng công trình Nông nghiệp và Phát triển nông thôn, </w:t>
      </w:r>
      <w:r w:rsidR="001B058B">
        <w:rPr>
          <w:rFonts w:ascii="Times New Roman" w:hAnsi="Times New Roman"/>
        </w:rPr>
        <w:t>UBND các huyện, thành phố:</w:t>
      </w:r>
    </w:p>
    <w:p w14:paraId="54601A9B" w14:textId="0E660C52" w:rsidR="001B058B" w:rsidRDefault="001B058B" w:rsidP="00FF3761">
      <w:pPr>
        <w:spacing w:line="360" w:lineRule="exact"/>
        <w:ind w:firstLine="720"/>
        <w:jc w:val="both"/>
        <w:rPr>
          <w:rFonts w:ascii="Times New Roman" w:hAnsi="Times New Roman"/>
        </w:rPr>
      </w:pPr>
      <w:r>
        <w:rPr>
          <w:rFonts w:ascii="Times New Roman" w:hAnsi="Times New Roman"/>
        </w:rPr>
        <w:t>- Kiểm tra, triển khai các biện pháp đảm bảo an toàn đê điều, hồ đập, công trình thi công dở dang, các hồ chứa nước thuỷ lợi (</w:t>
      </w:r>
      <w:r w:rsidRPr="00823CEF">
        <w:rPr>
          <w:rFonts w:ascii="Times New Roman" w:hAnsi="Times New Roman"/>
        </w:rPr>
        <w:t>đặc biệt là các h</w:t>
      </w:r>
      <w:r>
        <w:rPr>
          <w:rFonts w:ascii="Times New Roman" w:hAnsi="Times New Roman"/>
        </w:rPr>
        <w:t xml:space="preserve">ồ chứa đã đầy hoặc gần đầy nước có nguy cơ mất an toàn, phải có biện pháp hạ thấp mực nước trong hồ, đảm bảo an toàn </w:t>
      </w:r>
      <w:r>
        <w:rPr>
          <w:rFonts w:ascii="Times New Roman" w:hAnsi="Times New Roman"/>
          <w:spacing w:val="-2"/>
        </w:rPr>
        <w:t>cho công trình và phục vụ sản xuất</w:t>
      </w:r>
      <w:r>
        <w:rPr>
          <w:rFonts w:ascii="Times New Roman" w:hAnsi="Times New Roman"/>
        </w:rPr>
        <w:t>);</w:t>
      </w:r>
    </w:p>
    <w:p w14:paraId="7BF34FF8" w14:textId="1259A882" w:rsidR="001B058B" w:rsidRDefault="001B058B" w:rsidP="00FF3761">
      <w:pPr>
        <w:spacing w:line="360" w:lineRule="exact"/>
        <w:ind w:firstLine="720"/>
        <w:jc w:val="both"/>
        <w:rPr>
          <w:rFonts w:ascii="Times New Roman" w:hAnsi="Times New Roman"/>
        </w:rPr>
      </w:pPr>
      <w:r>
        <w:rPr>
          <w:rFonts w:ascii="Times New Roman" w:hAnsi="Times New Roman"/>
        </w:rPr>
        <w:t>- Chỉ đạo công tác thu hoạch lúa và hoa màu, bảo vệ sản xuất nông nghiệp.</w:t>
      </w:r>
    </w:p>
    <w:p w14:paraId="0259FE45" w14:textId="18EBC9C9" w:rsidR="00FD0D55" w:rsidRDefault="00D87D40" w:rsidP="00FD0D55">
      <w:pPr>
        <w:spacing w:line="360" w:lineRule="exact"/>
        <w:ind w:firstLine="720"/>
        <w:jc w:val="both"/>
        <w:rPr>
          <w:rFonts w:ascii="Times New Roman" w:hAnsi="Times New Roman"/>
        </w:rPr>
      </w:pPr>
      <w:r>
        <w:rPr>
          <w:rFonts w:ascii="Times New Roman" w:hAnsi="Times New Roman"/>
          <w:b/>
          <w:bCs/>
        </w:rPr>
        <w:t>3</w:t>
      </w:r>
      <w:r w:rsidR="00B0138F" w:rsidRPr="00B0138F">
        <w:rPr>
          <w:rFonts w:ascii="Times New Roman" w:hAnsi="Times New Roman"/>
          <w:b/>
          <w:bCs/>
        </w:rPr>
        <w:t>.</w:t>
      </w:r>
      <w:r w:rsidR="00B0138F">
        <w:rPr>
          <w:rFonts w:ascii="Times New Roman" w:hAnsi="Times New Roman"/>
          <w:b/>
          <w:bCs/>
        </w:rPr>
        <w:t xml:space="preserve"> </w:t>
      </w:r>
      <w:r w:rsidR="00B0138F" w:rsidRPr="00F63C9C">
        <w:rPr>
          <w:rFonts w:ascii="Times New Roman" w:hAnsi="Times New Roman"/>
        </w:rPr>
        <w:t xml:space="preserve">Công ty TNHH Một thành viên Khai thác công trình thủy lợi tỉnh </w:t>
      </w:r>
      <w:r w:rsidR="00B0138F">
        <w:rPr>
          <w:rFonts w:ascii="Times New Roman" w:hAnsi="Times New Roman"/>
        </w:rPr>
        <w:t>chủ trì, phối hợp với UBND các huyện, thành phố sẵn sàng</w:t>
      </w:r>
      <w:r w:rsidR="00B0138F" w:rsidRPr="00F63C9C">
        <w:rPr>
          <w:rFonts w:ascii="Times New Roman" w:hAnsi="Times New Roman"/>
        </w:rPr>
        <w:t xml:space="preserve"> phương án chống úng, tiêu kiệt nước đ</w:t>
      </w:r>
      <w:r w:rsidR="00B0138F">
        <w:rPr>
          <w:rFonts w:ascii="Times New Roman" w:hAnsi="Times New Roman"/>
        </w:rPr>
        <w:t>ệm đảm bảo an toàn cho lúa mùa;</w:t>
      </w:r>
      <w:r w:rsidR="00FD0D55">
        <w:rPr>
          <w:rFonts w:ascii="Times New Roman" w:hAnsi="Times New Roman"/>
        </w:rPr>
        <w:t xml:space="preserve"> Kiểm tra, triển khai các biện pháp đảm bảo an toàn các hồ chứa nước thuỷ lợi;</w:t>
      </w:r>
    </w:p>
    <w:p w14:paraId="14A22CD1" w14:textId="1EDBF7E5" w:rsidR="00B0138F" w:rsidRPr="00B0138F" w:rsidRDefault="00D87D40" w:rsidP="00FF3761">
      <w:pPr>
        <w:spacing w:before="60" w:after="60" w:line="360" w:lineRule="exact"/>
        <w:ind w:firstLine="720"/>
        <w:jc w:val="both"/>
        <w:rPr>
          <w:rFonts w:ascii="Times New Roman" w:hAnsi="Times New Roman"/>
          <w:b/>
          <w:bCs/>
        </w:rPr>
      </w:pPr>
      <w:r>
        <w:rPr>
          <w:rFonts w:ascii="Times New Roman" w:hAnsi="Times New Roman"/>
          <w:b/>
        </w:rPr>
        <w:t>4</w:t>
      </w:r>
      <w:r w:rsidR="00FD0D55" w:rsidRPr="00FD0D55">
        <w:rPr>
          <w:rFonts w:ascii="Times New Roman" w:hAnsi="Times New Roman"/>
          <w:b/>
        </w:rPr>
        <w:t>.</w:t>
      </w:r>
      <w:r w:rsidR="00B0138F">
        <w:rPr>
          <w:rFonts w:ascii="Times New Roman" w:hAnsi="Times New Roman"/>
        </w:rPr>
        <w:t xml:space="preserve"> </w:t>
      </w:r>
      <w:r w:rsidR="00B0138F" w:rsidRPr="00D640C2">
        <w:rPr>
          <w:rFonts w:ascii="Times New Roman" w:hAnsi="Times New Roman"/>
          <w:spacing w:val="-3"/>
        </w:rPr>
        <w:t xml:space="preserve">Công ty TNHH Một thành viên Điện lực Ninh Bình đảm bảo </w:t>
      </w:r>
      <w:r w:rsidR="00B0138F">
        <w:rPr>
          <w:rFonts w:ascii="Times New Roman" w:hAnsi="Times New Roman"/>
          <w:spacing w:val="-3"/>
        </w:rPr>
        <w:t xml:space="preserve">an toàn lưới điện, cung cấp </w:t>
      </w:r>
      <w:r w:rsidR="00B0138F" w:rsidRPr="00D640C2">
        <w:rPr>
          <w:rFonts w:ascii="Times New Roman" w:hAnsi="Times New Roman"/>
          <w:spacing w:val="-3"/>
        </w:rPr>
        <w:t xml:space="preserve">đủ điện </w:t>
      </w:r>
      <w:r w:rsidR="00B0138F" w:rsidRPr="00055952">
        <w:rPr>
          <w:rFonts w:ascii="Times New Roman" w:hAnsi="Times New Roman"/>
        </w:rPr>
        <w:t>phục vụ sản xuất và sinh hoạt</w:t>
      </w:r>
      <w:r w:rsidR="00B0138F" w:rsidRPr="00D640C2">
        <w:rPr>
          <w:rFonts w:ascii="Times New Roman" w:hAnsi="Times New Roman"/>
          <w:spacing w:val="-3"/>
        </w:rPr>
        <w:t>.</w:t>
      </w:r>
    </w:p>
    <w:p w14:paraId="625656F1" w14:textId="60A6207D" w:rsidR="00B0138F" w:rsidRDefault="00D87D40" w:rsidP="00FF3761">
      <w:pPr>
        <w:widowControl w:val="0"/>
        <w:spacing w:before="60" w:after="60" w:line="360" w:lineRule="exact"/>
        <w:ind w:firstLine="720"/>
        <w:jc w:val="both"/>
        <w:rPr>
          <w:rFonts w:ascii="Times New Roman" w:hAnsi="Times New Roman"/>
        </w:rPr>
      </w:pPr>
      <w:r>
        <w:rPr>
          <w:rFonts w:ascii="Times New Roman" w:hAnsi="Times New Roman"/>
          <w:b/>
          <w:bCs/>
        </w:rPr>
        <w:t>5</w:t>
      </w:r>
      <w:r w:rsidR="00B0138F" w:rsidRPr="00B0138F">
        <w:rPr>
          <w:rFonts w:ascii="Times New Roman" w:hAnsi="Times New Roman"/>
          <w:b/>
          <w:bCs/>
        </w:rPr>
        <w:t>.</w:t>
      </w:r>
      <w:r w:rsidR="00B0138F">
        <w:rPr>
          <w:rFonts w:ascii="Times New Roman" w:hAnsi="Times New Roman"/>
        </w:rPr>
        <w:t xml:space="preserve"> Sở Giao thông vận tải chỉ đạo, phối hợp với UBND các huyện, thành phố b</w:t>
      </w:r>
      <w:r w:rsidR="00B0138F" w:rsidRPr="004D38AE">
        <w:rPr>
          <w:rFonts w:ascii="Times New Roman" w:hAnsi="Times New Roman"/>
          <w:lang w:val="nl-NL"/>
        </w:rPr>
        <w:t xml:space="preserve">ố trí lực lượng kiểm soát, hướng dẫn giao thông </w:t>
      </w:r>
      <w:r w:rsidR="00B0138F" w:rsidRPr="00D052FE">
        <w:rPr>
          <w:rFonts w:ascii="Times New Roman" w:hAnsi="Times New Roman"/>
        </w:rPr>
        <w:t xml:space="preserve">nhất là qua các ngầm, tràn, </w:t>
      </w:r>
      <w:r w:rsidR="00B0138F" w:rsidRPr="004D38AE">
        <w:rPr>
          <w:rFonts w:ascii="Times New Roman" w:hAnsi="Times New Roman"/>
          <w:lang w:val="nl-NL"/>
        </w:rPr>
        <w:t>khu vực ngập lụt, chia cắt; sẵn sàng lực lượng, vật tư, phương tiện để khắc phục sự cố, đảm bảo giao thông thông suốt trên các trục giao thông chính</w:t>
      </w:r>
      <w:r w:rsidR="00B0138F">
        <w:rPr>
          <w:rFonts w:ascii="Times New Roman" w:hAnsi="Times New Roman"/>
          <w:lang w:val="nl-NL"/>
        </w:rPr>
        <w:t>.</w:t>
      </w:r>
    </w:p>
    <w:p w14:paraId="049DF078" w14:textId="0E74A1A6" w:rsidR="00B0138F" w:rsidRDefault="00D87D40" w:rsidP="00FF3761">
      <w:pPr>
        <w:spacing w:before="60" w:after="60" w:line="360" w:lineRule="exact"/>
        <w:ind w:firstLine="720"/>
        <w:jc w:val="both"/>
        <w:rPr>
          <w:rFonts w:ascii="Times New Roman" w:hAnsi="Times New Roman"/>
        </w:rPr>
      </w:pPr>
      <w:r>
        <w:rPr>
          <w:rFonts w:ascii="Times New Roman" w:hAnsi="Times New Roman"/>
          <w:b/>
          <w:bCs/>
        </w:rPr>
        <w:t>6</w:t>
      </w:r>
      <w:r w:rsidR="001B058B" w:rsidRPr="00232475">
        <w:rPr>
          <w:rFonts w:ascii="Times New Roman" w:hAnsi="Times New Roman"/>
          <w:b/>
          <w:bCs/>
        </w:rPr>
        <w:t>.</w:t>
      </w:r>
      <w:r w:rsidR="00232475" w:rsidRPr="00232475">
        <w:rPr>
          <w:rFonts w:ascii="Times New Roman" w:hAnsi="Times New Roman"/>
        </w:rPr>
        <w:t xml:space="preserve"> </w:t>
      </w:r>
      <w:r w:rsidR="00792DA7" w:rsidRPr="00792DA7">
        <w:rPr>
          <w:rFonts w:ascii="Times New Roman" w:hAnsi="Times New Roman"/>
        </w:rPr>
        <w:t xml:space="preserve">Công an </w:t>
      </w:r>
      <w:r w:rsidR="00792DA7">
        <w:rPr>
          <w:rFonts w:ascii="Times New Roman" w:hAnsi="Times New Roman"/>
        </w:rPr>
        <w:t xml:space="preserve">tỉnh </w:t>
      </w:r>
      <w:r w:rsidR="00792DA7" w:rsidRPr="00792DA7">
        <w:rPr>
          <w:rFonts w:ascii="Times New Roman" w:hAnsi="Times New Roman"/>
        </w:rPr>
        <w:t xml:space="preserve">phối hợp với </w:t>
      </w:r>
      <w:r w:rsidR="00792DA7">
        <w:rPr>
          <w:rFonts w:ascii="Times New Roman" w:hAnsi="Times New Roman"/>
        </w:rPr>
        <w:t>UBND các huyện, thành phố và các đơn vị</w:t>
      </w:r>
      <w:r w:rsidR="00792DA7" w:rsidRPr="00792DA7">
        <w:rPr>
          <w:rFonts w:ascii="Times New Roman" w:hAnsi="Times New Roman"/>
        </w:rPr>
        <w:t xml:space="preserve"> có liên quan thông tin kịp thời, khuyến cáo người dân hạn chế di chu</w:t>
      </w:r>
      <w:r w:rsidR="00FD0D55">
        <w:rPr>
          <w:rFonts w:ascii="Times New Roman" w:hAnsi="Times New Roman"/>
        </w:rPr>
        <w:t>yển qua vùng bị ảnh hưởng của mưa</w:t>
      </w:r>
      <w:r w:rsidR="00792DA7" w:rsidRPr="00792DA7">
        <w:rPr>
          <w:rFonts w:ascii="Times New Roman" w:hAnsi="Times New Roman"/>
        </w:rPr>
        <w:t xml:space="preserve">, lũ, sạt lở; chỉ đạo, triển khai phương án hỗ trợ, bảo đảm an </w:t>
      </w:r>
      <w:r w:rsidR="00792DA7" w:rsidRPr="00792DA7">
        <w:rPr>
          <w:rFonts w:ascii="Times New Roman" w:hAnsi="Times New Roman"/>
        </w:rPr>
        <w:lastRenderedPageBreak/>
        <w:t>toàn đối với những người dân đang di chuyển từ các tỉnh phía Nam ra phía Bắc do ảnh hưởng của dịch Covid-19.</w:t>
      </w:r>
    </w:p>
    <w:p w14:paraId="267F155A" w14:textId="1FB952D4" w:rsidR="00232475" w:rsidRPr="00B9263A" w:rsidRDefault="00D87D40" w:rsidP="00FF3761">
      <w:pPr>
        <w:spacing w:before="60" w:after="60" w:line="360" w:lineRule="exact"/>
        <w:ind w:firstLine="720"/>
        <w:jc w:val="both"/>
        <w:rPr>
          <w:rFonts w:ascii="Times New Roman" w:hAnsi="Times New Roman"/>
        </w:rPr>
      </w:pPr>
      <w:r>
        <w:rPr>
          <w:rFonts w:ascii="Times New Roman" w:hAnsi="Times New Roman"/>
          <w:b/>
          <w:bCs/>
        </w:rPr>
        <w:t>7</w:t>
      </w:r>
      <w:r w:rsidR="00B0138F" w:rsidRPr="00B0138F">
        <w:rPr>
          <w:rFonts w:ascii="Times New Roman" w:hAnsi="Times New Roman"/>
          <w:b/>
          <w:bCs/>
        </w:rPr>
        <w:t>.</w:t>
      </w:r>
      <w:r w:rsidR="00B0138F">
        <w:rPr>
          <w:rFonts w:ascii="Times New Roman" w:hAnsi="Times New Roman"/>
        </w:rPr>
        <w:t xml:space="preserve"> </w:t>
      </w:r>
      <w:r w:rsidR="00232475" w:rsidRPr="00B9263A">
        <w:rPr>
          <w:rFonts w:ascii="Times New Roman" w:hAnsi="Times New Roman"/>
        </w:rPr>
        <w:t>Đài Phát thanh và Truyền hình tỉnh, hệ thống đài truyền thanh các cấp tăng cường thời lượng</w:t>
      </w:r>
      <w:r w:rsidR="00917A6F">
        <w:rPr>
          <w:rFonts w:ascii="Times New Roman" w:hAnsi="Times New Roman"/>
        </w:rPr>
        <w:t xml:space="preserve">, đưa </w:t>
      </w:r>
      <w:r w:rsidR="00232475" w:rsidRPr="00B9263A">
        <w:rPr>
          <w:rFonts w:ascii="Times New Roman" w:hAnsi="Times New Roman"/>
        </w:rPr>
        <w:t xml:space="preserve">tin </w:t>
      </w:r>
      <w:r w:rsidR="00917A6F">
        <w:rPr>
          <w:rFonts w:ascii="Times New Roman" w:hAnsi="Times New Roman"/>
        </w:rPr>
        <w:t xml:space="preserve">kịp thời </w:t>
      </w:r>
      <w:r w:rsidR="00232475" w:rsidRPr="00B9263A">
        <w:rPr>
          <w:rFonts w:ascii="Times New Roman" w:hAnsi="Times New Roman"/>
        </w:rPr>
        <w:t xml:space="preserve">về diễn biến </w:t>
      </w:r>
      <w:r w:rsidR="001111E4">
        <w:rPr>
          <w:rFonts w:ascii="Times New Roman" w:hAnsi="Times New Roman"/>
        </w:rPr>
        <w:t>của</w:t>
      </w:r>
      <w:r w:rsidR="00232475" w:rsidRPr="00B9263A">
        <w:rPr>
          <w:rFonts w:ascii="Times New Roman" w:hAnsi="Times New Roman"/>
        </w:rPr>
        <w:t xml:space="preserve"> </w:t>
      </w:r>
      <w:r w:rsidR="00232475">
        <w:rPr>
          <w:rFonts w:ascii="Times New Roman" w:hAnsi="Times New Roman"/>
        </w:rPr>
        <w:t>bão</w:t>
      </w:r>
      <w:r w:rsidR="001111E4">
        <w:rPr>
          <w:rFonts w:ascii="Times New Roman" w:hAnsi="Times New Roman"/>
        </w:rPr>
        <w:t>, mưa lũ</w:t>
      </w:r>
      <w:r w:rsidR="00232475" w:rsidRPr="00B9263A">
        <w:rPr>
          <w:rFonts w:ascii="Times New Roman" w:hAnsi="Times New Roman"/>
        </w:rPr>
        <w:t xml:space="preserve"> </w:t>
      </w:r>
      <w:r w:rsidR="00917A6F">
        <w:rPr>
          <w:rFonts w:ascii="Times New Roman" w:hAnsi="Times New Roman"/>
        </w:rPr>
        <w:t xml:space="preserve">và công tác chỉ đạo ứng phó </w:t>
      </w:r>
      <w:r w:rsidR="00232475" w:rsidRPr="00B9263A">
        <w:rPr>
          <w:rFonts w:ascii="Times New Roman" w:hAnsi="Times New Roman"/>
        </w:rPr>
        <w:t xml:space="preserve">để các cấp chính quyền, người dân </w:t>
      </w:r>
      <w:r w:rsidR="00917A6F">
        <w:rPr>
          <w:rFonts w:ascii="Times New Roman" w:hAnsi="Times New Roman"/>
        </w:rPr>
        <w:t xml:space="preserve">biết, </w:t>
      </w:r>
      <w:r w:rsidR="00232475" w:rsidRPr="00B9263A">
        <w:rPr>
          <w:rFonts w:ascii="Times New Roman" w:hAnsi="Times New Roman"/>
        </w:rPr>
        <w:t xml:space="preserve">chủ động </w:t>
      </w:r>
      <w:r w:rsidR="00917A6F">
        <w:rPr>
          <w:rFonts w:ascii="Times New Roman" w:hAnsi="Times New Roman"/>
        </w:rPr>
        <w:t>phòng, tránh</w:t>
      </w:r>
      <w:r w:rsidR="00232475" w:rsidRPr="00B9263A">
        <w:rPr>
          <w:rFonts w:ascii="Times New Roman" w:hAnsi="Times New Roman"/>
        </w:rPr>
        <w:t>.</w:t>
      </w:r>
    </w:p>
    <w:p w14:paraId="24074E82" w14:textId="007DFB45" w:rsidR="004C488A" w:rsidRDefault="00C44576" w:rsidP="00FF3761">
      <w:pPr>
        <w:widowControl w:val="0"/>
        <w:spacing w:before="60" w:after="60" w:line="360" w:lineRule="exact"/>
        <w:jc w:val="both"/>
        <w:rPr>
          <w:rFonts w:ascii="Times New Roman" w:hAnsi="Times New Roman"/>
        </w:rPr>
      </w:pPr>
      <w:r w:rsidRPr="004D38AE">
        <w:rPr>
          <w:rFonts w:ascii="Times New Roman" w:hAnsi="Times New Roman"/>
          <w:lang w:val="nl-NL"/>
        </w:rPr>
        <w:tab/>
      </w:r>
      <w:r w:rsidR="00D87D40">
        <w:rPr>
          <w:rFonts w:ascii="Times New Roman" w:hAnsi="Times New Roman"/>
          <w:b/>
          <w:lang w:val="nl-NL"/>
        </w:rPr>
        <w:t>8</w:t>
      </w:r>
      <w:r w:rsidR="0062004C" w:rsidRPr="002E4673">
        <w:rPr>
          <w:rFonts w:ascii="Times New Roman" w:hAnsi="Times New Roman"/>
          <w:b/>
        </w:rPr>
        <w:t>.</w:t>
      </w:r>
      <w:r w:rsidR="0097694B" w:rsidRPr="004D38AE">
        <w:rPr>
          <w:rFonts w:ascii="Times New Roman" w:hAnsi="Times New Roman"/>
        </w:rPr>
        <w:t xml:space="preserve"> </w:t>
      </w:r>
      <w:r w:rsidR="00573C16" w:rsidRPr="004D38AE">
        <w:rPr>
          <w:rFonts w:ascii="Times New Roman" w:hAnsi="Times New Roman"/>
        </w:rPr>
        <w:t xml:space="preserve">Tổ chức trực ban nghiêm túc, thường xuyên báo cáo về Ban Chỉ huy </w:t>
      </w:r>
      <w:r w:rsidR="00554CA3" w:rsidRPr="004D38AE">
        <w:rPr>
          <w:rFonts w:ascii="Times New Roman" w:hAnsi="Times New Roman"/>
        </w:rPr>
        <w:t>PCTT</w:t>
      </w:r>
      <w:r w:rsidR="00573C16" w:rsidRPr="004D38AE">
        <w:rPr>
          <w:rFonts w:ascii="Times New Roman" w:hAnsi="Times New Roman"/>
        </w:rPr>
        <w:t xml:space="preserve"> và TKCN tỉnh Ninh Bình</w:t>
      </w:r>
      <w:r w:rsidR="004F4952" w:rsidRPr="004D38AE">
        <w:rPr>
          <w:rFonts w:ascii="Times New Roman" w:hAnsi="Times New Roman"/>
        </w:rPr>
        <w:t>.</w:t>
      </w:r>
    </w:p>
    <w:p w14:paraId="63CF7A43" w14:textId="7C1AD5DF" w:rsidR="00D63D4C" w:rsidRDefault="00DC7F5F" w:rsidP="004B0CA4">
      <w:pPr>
        <w:widowControl w:val="0"/>
        <w:spacing w:line="360" w:lineRule="exact"/>
        <w:ind w:firstLine="720"/>
        <w:jc w:val="both"/>
        <w:rPr>
          <w:rFonts w:ascii="Times New Roman" w:hAnsi="Times New Roman"/>
        </w:rPr>
      </w:pPr>
      <w:r w:rsidRPr="004D38AE">
        <w:rPr>
          <w:rFonts w:ascii="Times New Roman" w:hAnsi="Times New Roman"/>
        </w:rPr>
        <w:t xml:space="preserve">Ban Chỉ huy PCTT và TKCN tỉnh yêu cầu </w:t>
      </w:r>
      <w:r w:rsidRPr="004D38AE">
        <w:rPr>
          <w:rFonts w:ascii="Times New Roman" w:hAnsi="Times New Roman"/>
          <w:szCs w:val="28"/>
        </w:rPr>
        <w:t xml:space="preserve">các </w:t>
      </w:r>
      <w:r w:rsidR="006C4A7E" w:rsidRPr="004D38AE">
        <w:rPr>
          <w:rFonts w:ascii="Times New Roman" w:hAnsi="Times New Roman"/>
          <w:szCs w:val="28"/>
        </w:rPr>
        <w:t xml:space="preserve">Sở, ban, ngành của tỉnh; UBND </w:t>
      </w:r>
      <w:r w:rsidRPr="004D38AE">
        <w:rPr>
          <w:rFonts w:ascii="Times New Roman" w:hAnsi="Times New Roman"/>
          <w:szCs w:val="28"/>
        </w:rPr>
        <w:t xml:space="preserve">các huyện, thành phố khẩn trương triển khai thực hiện nghiêm chỉ đạo của </w:t>
      </w:r>
      <w:r w:rsidRPr="004D38AE">
        <w:rPr>
          <w:rFonts w:ascii="Times New Roman" w:hAnsi="Times New Roman"/>
        </w:rPr>
        <w:t xml:space="preserve">Ban Chỉ huy PCTT và TKCN tỉnh </w:t>
      </w:r>
      <w:r w:rsidRPr="004D38AE">
        <w:rPr>
          <w:rFonts w:ascii="Times New Roman" w:hAnsi="Times New Roman"/>
          <w:szCs w:val="28"/>
        </w:rPr>
        <w:t>và chịu trách nhiệm trước Chủ tịch UBND tỉnh, Trưởng ban chỉ huy PCTT và TKCN tỉnh về công tác chỉ đạo, ứng phó với bão</w:t>
      </w:r>
      <w:r w:rsidR="00E9029D">
        <w:rPr>
          <w:rFonts w:ascii="Times New Roman" w:hAnsi="Times New Roman"/>
          <w:szCs w:val="28"/>
        </w:rPr>
        <w:t>, mưa lũ</w:t>
      </w:r>
      <w:r w:rsidR="00A8624D" w:rsidRPr="004D38AE">
        <w:rPr>
          <w:rFonts w:ascii="Times New Roman" w:hAnsi="Times New Roman"/>
          <w:szCs w:val="28"/>
        </w:rPr>
        <w:t>.</w:t>
      </w:r>
      <w:r w:rsidR="004F4952" w:rsidRPr="004D38AE">
        <w:rPr>
          <w:rFonts w:ascii="Times New Roman" w:hAnsi="Times New Roman"/>
        </w:rPr>
        <w:t xml:space="preserve">/.   </w:t>
      </w:r>
    </w:p>
    <w:p w14:paraId="2C8BBEF4" w14:textId="77777777" w:rsidR="00181998" w:rsidRPr="00501C4B" w:rsidRDefault="00181998" w:rsidP="004B0CA4">
      <w:pPr>
        <w:widowControl w:val="0"/>
        <w:spacing w:line="360" w:lineRule="exact"/>
        <w:ind w:firstLine="720"/>
        <w:jc w:val="both"/>
        <w:rPr>
          <w:rFonts w:ascii="Times New Roman" w:hAnsi="Times New Roman"/>
          <w:b/>
          <w:sz w:val="6"/>
          <w:szCs w:val="14"/>
        </w:rPr>
      </w:pPr>
    </w:p>
    <w:tbl>
      <w:tblPr>
        <w:tblW w:w="9072" w:type="dxa"/>
        <w:tblInd w:w="108" w:type="dxa"/>
        <w:tblLook w:val="0000" w:firstRow="0" w:lastRow="0" w:firstColumn="0" w:lastColumn="0" w:noHBand="0" w:noVBand="0"/>
      </w:tblPr>
      <w:tblGrid>
        <w:gridCol w:w="4111"/>
        <w:gridCol w:w="4961"/>
      </w:tblGrid>
      <w:tr w:rsidR="00981E9B" w:rsidRPr="00854A79" w14:paraId="47B46DCD" w14:textId="77777777" w:rsidTr="004A2548">
        <w:tc>
          <w:tcPr>
            <w:tcW w:w="4111" w:type="dxa"/>
          </w:tcPr>
          <w:p w14:paraId="29924D69" w14:textId="77777777" w:rsidR="00981E9B" w:rsidRPr="002467B9" w:rsidRDefault="00981E9B" w:rsidP="00181998">
            <w:pPr>
              <w:jc w:val="both"/>
              <w:rPr>
                <w:rFonts w:ascii="Times New Roman" w:hAnsi="Times New Roman"/>
                <w:b/>
                <w:i/>
                <w:sz w:val="22"/>
              </w:rPr>
            </w:pPr>
            <w:r w:rsidRPr="002467B9">
              <w:rPr>
                <w:rFonts w:ascii="Times New Roman" w:hAnsi="Times New Roman"/>
                <w:b/>
                <w:i/>
                <w:sz w:val="24"/>
                <w:szCs w:val="24"/>
              </w:rPr>
              <w:t>N</w:t>
            </w:r>
            <w:r w:rsidRPr="002467B9">
              <w:rPr>
                <w:rFonts w:ascii="Times New Roman" w:hAnsi="Times New Roman" w:hint="eastAsia"/>
                <w:b/>
                <w:i/>
                <w:sz w:val="24"/>
                <w:szCs w:val="24"/>
              </w:rPr>
              <w:t>ơ</w:t>
            </w:r>
            <w:r w:rsidRPr="002467B9">
              <w:rPr>
                <w:rFonts w:ascii="Times New Roman" w:hAnsi="Times New Roman"/>
                <w:b/>
                <w:i/>
                <w:sz w:val="24"/>
                <w:szCs w:val="24"/>
              </w:rPr>
              <w:t>i nhận:</w:t>
            </w:r>
            <w:r w:rsidRPr="002467B9">
              <w:rPr>
                <w:rFonts w:ascii="Times New Roman" w:hAnsi="Times New Roman"/>
                <w:i/>
                <w:sz w:val="24"/>
              </w:rPr>
              <w:tab/>
            </w:r>
            <w:r w:rsidRPr="002467B9">
              <w:rPr>
                <w:rFonts w:ascii="Times New Roman" w:hAnsi="Times New Roman"/>
                <w:i/>
                <w:sz w:val="24"/>
              </w:rPr>
              <w:tab/>
            </w:r>
            <w:r w:rsidRPr="002467B9">
              <w:rPr>
                <w:rFonts w:ascii="Times New Roman" w:hAnsi="Times New Roman"/>
                <w:i/>
                <w:sz w:val="24"/>
              </w:rPr>
              <w:tab/>
            </w:r>
          </w:p>
          <w:p w14:paraId="6CB06C4A" w14:textId="77777777" w:rsidR="00981E9B" w:rsidRPr="00032B99" w:rsidRDefault="00981E9B" w:rsidP="00181998">
            <w:pPr>
              <w:rPr>
                <w:rFonts w:ascii="Times New Roman" w:hAnsi="Times New Roman"/>
                <w:b/>
                <w:i/>
                <w:sz w:val="22"/>
                <w:szCs w:val="22"/>
              </w:rPr>
            </w:pPr>
            <w:r w:rsidRPr="00032B99">
              <w:rPr>
                <w:rFonts w:ascii="Times New Roman" w:hAnsi="Times New Roman"/>
                <w:sz w:val="22"/>
                <w:szCs w:val="22"/>
              </w:rPr>
              <w:t>- Nh</w:t>
            </w:r>
            <w:r w:rsidRPr="00032B99">
              <w:rPr>
                <w:rFonts w:ascii="Times New Roman" w:hAnsi="Times New Roman" w:hint="eastAsia"/>
                <w:sz w:val="22"/>
                <w:szCs w:val="22"/>
              </w:rPr>
              <w:t>ư</w:t>
            </w:r>
            <w:r w:rsidRPr="00032B99">
              <w:rPr>
                <w:rFonts w:ascii="Times New Roman" w:hAnsi="Times New Roman"/>
                <w:sz w:val="22"/>
                <w:szCs w:val="22"/>
              </w:rPr>
              <w:t xml:space="preserve"> trên;</w:t>
            </w:r>
            <w:r w:rsidRPr="00032B99">
              <w:rPr>
                <w:rFonts w:ascii="Times New Roman" w:hAnsi="Times New Roman"/>
                <w:b/>
                <w:i/>
                <w:sz w:val="22"/>
                <w:szCs w:val="22"/>
              </w:rPr>
              <w:tab/>
            </w:r>
            <w:r w:rsidRPr="00032B99">
              <w:rPr>
                <w:rFonts w:ascii="Times New Roman" w:hAnsi="Times New Roman"/>
                <w:b/>
                <w:i/>
                <w:sz w:val="22"/>
                <w:szCs w:val="22"/>
              </w:rPr>
              <w:tab/>
            </w:r>
          </w:p>
          <w:p w14:paraId="47374719" w14:textId="10AEE11D" w:rsidR="00981E9B" w:rsidRDefault="00872E42" w:rsidP="00181998">
            <w:pPr>
              <w:rPr>
                <w:rFonts w:ascii="Times New Roman" w:hAnsi="Times New Roman"/>
                <w:sz w:val="22"/>
              </w:rPr>
            </w:pPr>
            <w:r>
              <w:rPr>
                <w:rFonts w:ascii="Times New Roman" w:hAnsi="Times New Roman"/>
                <w:sz w:val="22"/>
              </w:rPr>
              <w:t>- Ban C</w:t>
            </w:r>
            <w:r w:rsidR="00981E9B" w:rsidRPr="00BD5FCA">
              <w:rPr>
                <w:rFonts w:ascii="Times New Roman" w:hAnsi="Times New Roman"/>
                <w:sz w:val="22"/>
              </w:rPr>
              <w:t xml:space="preserve">hỉ </w:t>
            </w:r>
            <w:r w:rsidR="00981E9B" w:rsidRPr="00BD5FCA">
              <w:rPr>
                <w:rFonts w:ascii="Times New Roman" w:hAnsi="Times New Roman" w:hint="eastAsia"/>
                <w:sz w:val="22"/>
              </w:rPr>
              <w:t>đ</w:t>
            </w:r>
            <w:r w:rsidR="0017396D">
              <w:rPr>
                <w:rFonts w:ascii="Times New Roman" w:hAnsi="Times New Roman"/>
                <w:sz w:val="22"/>
              </w:rPr>
              <w:t>ạo</w:t>
            </w:r>
            <w:r w:rsidR="006C4A7E">
              <w:rPr>
                <w:rFonts w:ascii="Times New Roman" w:hAnsi="Times New Roman"/>
                <w:sz w:val="22"/>
              </w:rPr>
              <w:t xml:space="preserve"> QG</w:t>
            </w:r>
            <w:r w:rsidR="0017396D">
              <w:rPr>
                <w:rFonts w:ascii="Times New Roman" w:hAnsi="Times New Roman"/>
                <w:sz w:val="22"/>
              </w:rPr>
              <w:t xml:space="preserve"> về PCTT</w:t>
            </w:r>
            <w:r w:rsidR="00E50CCA">
              <w:rPr>
                <w:rFonts w:ascii="Times New Roman" w:hAnsi="Times New Roman"/>
                <w:sz w:val="22"/>
              </w:rPr>
              <w:t xml:space="preserve"> </w:t>
            </w:r>
            <w:r w:rsidR="00981E9B" w:rsidRPr="00BD5FCA">
              <w:rPr>
                <w:rFonts w:ascii="Times New Roman" w:hAnsi="Times New Roman"/>
                <w:sz w:val="22"/>
              </w:rPr>
              <w:t>(</w:t>
            </w:r>
            <w:r w:rsidR="00E50CCA">
              <w:rPr>
                <w:rFonts w:ascii="Times New Roman" w:hAnsi="Times New Roman"/>
                <w:sz w:val="22"/>
              </w:rPr>
              <w:t xml:space="preserve">để </w:t>
            </w:r>
            <w:r w:rsidR="00981E9B" w:rsidRPr="00BD5FCA">
              <w:rPr>
                <w:rFonts w:ascii="Times New Roman" w:hAnsi="Times New Roman"/>
                <w:sz w:val="22"/>
              </w:rPr>
              <w:t>b</w:t>
            </w:r>
            <w:r w:rsidR="00E50CCA">
              <w:rPr>
                <w:rFonts w:ascii="Times New Roman" w:hAnsi="Times New Roman"/>
                <w:sz w:val="22"/>
              </w:rPr>
              <w:t>/</w:t>
            </w:r>
            <w:r w:rsidR="00981E9B" w:rsidRPr="00BD5FCA">
              <w:rPr>
                <w:rFonts w:ascii="Times New Roman" w:hAnsi="Times New Roman"/>
                <w:sz w:val="22"/>
              </w:rPr>
              <w:t>c);</w:t>
            </w:r>
          </w:p>
          <w:p w14:paraId="2EAF596F" w14:textId="64E7AF4B" w:rsidR="00981E9B" w:rsidRDefault="00981E9B" w:rsidP="00181998">
            <w:pPr>
              <w:rPr>
                <w:rFonts w:ascii="Times New Roman" w:hAnsi="Times New Roman"/>
                <w:sz w:val="22"/>
              </w:rPr>
            </w:pPr>
            <w:r w:rsidRPr="00BD5FCA">
              <w:rPr>
                <w:rFonts w:ascii="Times New Roman" w:hAnsi="Times New Roman"/>
                <w:sz w:val="22"/>
              </w:rPr>
              <w:t xml:space="preserve">- </w:t>
            </w:r>
            <w:r w:rsidR="003E0398">
              <w:rPr>
                <w:rFonts w:ascii="Times New Roman" w:hAnsi="Times New Roman"/>
                <w:sz w:val="22"/>
              </w:rPr>
              <w:t xml:space="preserve">Thường trực </w:t>
            </w:r>
            <w:r w:rsidRPr="00BD5FCA">
              <w:rPr>
                <w:rFonts w:ascii="Times New Roman" w:hAnsi="Times New Roman"/>
                <w:sz w:val="22"/>
              </w:rPr>
              <w:t>Tỉnh ủy</w:t>
            </w:r>
            <w:r w:rsidR="006A1488">
              <w:rPr>
                <w:rFonts w:ascii="Times New Roman" w:hAnsi="Times New Roman"/>
                <w:sz w:val="22"/>
              </w:rPr>
              <w:t xml:space="preserve"> (để b/c)</w:t>
            </w:r>
            <w:r w:rsidRPr="00BD5FCA">
              <w:rPr>
                <w:rFonts w:ascii="Times New Roman" w:hAnsi="Times New Roman"/>
                <w:sz w:val="22"/>
              </w:rPr>
              <w:t>;</w:t>
            </w:r>
          </w:p>
          <w:p w14:paraId="273CC044" w14:textId="59CE640A" w:rsidR="003E0398" w:rsidRDefault="00E545AA" w:rsidP="00181998">
            <w:pPr>
              <w:rPr>
                <w:rFonts w:ascii="Times New Roman" w:hAnsi="Times New Roman"/>
                <w:sz w:val="22"/>
              </w:rPr>
            </w:pPr>
            <w:r>
              <w:rPr>
                <w:rFonts w:ascii="Times New Roman" w:hAnsi="Times New Roman"/>
                <w:sz w:val="22"/>
              </w:rPr>
              <w:t>- Thành viên BCH PCTT và TKCN tỉnh;</w:t>
            </w:r>
          </w:p>
          <w:p w14:paraId="54E1547A" w14:textId="5AEC7EB7" w:rsidR="00AC7AF7" w:rsidRDefault="009878CE" w:rsidP="00181998">
            <w:pPr>
              <w:rPr>
                <w:rFonts w:ascii="Times New Roman" w:hAnsi="Times New Roman"/>
                <w:sz w:val="22"/>
              </w:rPr>
            </w:pPr>
            <w:r>
              <w:rPr>
                <w:rFonts w:ascii="Times New Roman" w:hAnsi="Times New Roman"/>
                <w:sz w:val="22"/>
              </w:rPr>
              <w:t>-</w:t>
            </w:r>
            <w:r w:rsidR="0060204A">
              <w:rPr>
                <w:rFonts w:ascii="Times New Roman" w:hAnsi="Times New Roman"/>
                <w:sz w:val="22"/>
              </w:rPr>
              <w:t xml:space="preserve"> Đài PT</w:t>
            </w:r>
            <w:r w:rsidR="00AC7AF7">
              <w:rPr>
                <w:rFonts w:ascii="Times New Roman" w:hAnsi="Times New Roman"/>
                <w:sz w:val="22"/>
              </w:rPr>
              <w:t xml:space="preserve"> và </w:t>
            </w:r>
            <w:r w:rsidR="0060204A">
              <w:rPr>
                <w:rFonts w:ascii="Times New Roman" w:hAnsi="Times New Roman"/>
                <w:sz w:val="22"/>
              </w:rPr>
              <w:t>TH t</w:t>
            </w:r>
            <w:r>
              <w:rPr>
                <w:rFonts w:ascii="Times New Roman" w:hAnsi="Times New Roman"/>
                <w:sz w:val="22"/>
              </w:rPr>
              <w:t>ỉnh;</w:t>
            </w:r>
          </w:p>
          <w:p w14:paraId="6372B2D2" w14:textId="77777777" w:rsidR="009878CE" w:rsidRDefault="00AC7AF7" w:rsidP="00181998">
            <w:pPr>
              <w:rPr>
                <w:rFonts w:ascii="Times New Roman" w:hAnsi="Times New Roman"/>
                <w:sz w:val="22"/>
              </w:rPr>
            </w:pPr>
            <w:r>
              <w:rPr>
                <w:rFonts w:ascii="Times New Roman" w:hAnsi="Times New Roman"/>
                <w:sz w:val="22"/>
              </w:rPr>
              <w:t xml:space="preserve">- </w:t>
            </w:r>
            <w:r w:rsidR="0060204A">
              <w:rPr>
                <w:rFonts w:ascii="Times New Roman" w:hAnsi="Times New Roman"/>
                <w:sz w:val="22"/>
              </w:rPr>
              <w:t>Báo Ninh Bình</w:t>
            </w:r>
            <w:r w:rsidR="00C52B3C">
              <w:rPr>
                <w:rFonts w:ascii="Times New Roman" w:hAnsi="Times New Roman"/>
                <w:sz w:val="22"/>
              </w:rPr>
              <w:t>;</w:t>
            </w:r>
          </w:p>
          <w:p w14:paraId="42430EB6" w14:textId="39E153D5" w:rsidR="002947AB" w:rsidRDefault="002947AB" w:rsidP="00181998">
            <w:pPr>
              <w:rPr>
                <w:rFonts w:ascii="Times New Roman" w:hAnsi="Times New Roman"/>
                <w:sz w:val="22"/>
              </w:rPr>
            </w:pPr>
            <w:r>
              <w:rPr>
                <w:rFonts w:ascii="Times New Roman" w:hAnsi="Times New Roman"/>
                <w:sz w:val="22"/>
              </w:rPr>
              <w:t xml:space="preserve">- </w:t>
            </w:r>
            <w:r w:rsidR="008938C3">
              <w:rPr>
                <w:rFonts w:ascii="Times New Roman" w:hAnsi="Times New Roman"/>
                <w:sz w:val="22"/>
              </w:rPr>
              <w:t>Lưu VT, VP3, VP BCH.</w:t>
            </w:r>
          </w:p>
          <w:p w14:paraId="1459D9DD" w14:textId="65AEB6A9" w:rsidR="00611CAB" w:rsidRDefault="00611CAB" w:rsidP="00181998">
            <w:pPr>
              <w:rPr>
                <w:rFonts w:ascii="Times New Roman" w:hAnsi="Times New Roman"/>
                <w:sz w:val="22"/>
              </w:rPr>
            </w:pPr>
            <w:r>
              <w:rPr>
                <w:rFonts w:ascii="Times New Roman" w:hAnsi="Times New Roman"/>
                <w:sz w:val="22"/>
              </w:rPr>
              <w:t xml:space="preserve">     Bh.</w:t>
            </w:r>
            <w:r w:rsidR="00292A72">
              <w:rPr>
                <w:rFonts w:ascii="Times New Roman" w:hAnsi="Times New Roman"/>
                <w:sz w:val="22"/>
              </w:rPr>
              <w:t>0</w:t>
            </w:r>
            <w:r w:rsidR="000064F7">
              <w:rPr>
                <w:rFonts w:ascii="Times New Roman" w:hAnsi="Times New Roman"/>
                <w:sz w:val="22"/>
              </w:rPr>
              <w:t>5</w:t>
            </w:r>
          </w:p>
          <w:p w14:paraId="21982F97" w14:textId="77777777" w:rsidR="00981E9B" w:rsidRPr="00BD5FCA" w:rsidRDefault="00981E9B" w:rsidP="00181998">
            <w:pPr>
              <w:rPr>
                <w:rFonts w:ascii="Times New Roman" w:hAnsi="Times New Roman"/>
                <w:b/>
              </w:rPr>
            </w:pPr>
          </w:p>
        </w:tc>
        <w:tc>
          <w:tcPr>
            <w:tcW w:w="4961" w:type="dxa"/>
          </w:tcPr>
          <w:p w14:paraId="666674AB" w14:textId="270ADE19" w:rsidR="00F31334" w:rsidRDefault="003C10AB" w:rsidP="00181998">
            <w:pPr>
              <w:pStyle w:val="BodyTextIndent"/>
              <w:ind w:firstLine="0"/>
              <w:jc w:val="center"/>
              <w:rPr>
                <w:rFonts w:ascii="Times New Roman" w:hAnsi="Times New Roman"/>
                <w:sz w:val="26"/>
                <w:szCs w:val="26"/>
              </w:rPr>
            </w:pPr>
            <w:r>
              <w:rPr>
                <w:rFonts w:ascii="Times New Roman" w:hAnsi="Times New Roman"/>
                <w:sz w:val="26"/>
                <w:szCs w:val="26"/>
              </w:rPr>
              <w:t xml:space="preserve">KT. </w:t>
            </w:r>
            <w:r w:rsidR="00F31334" w:rsidRPr="00CE7E4D">
              <w:rPr>
                <w:rFonts w:ascii="Times New Roman" w:hAnsi="Times New Roman"/>
                <w:sz w:val="26"/>
                <w:szCs w:val="26"/>
              </w:rPr>
              <w:t>TRƯỞNG BAN</w:t>
            </w:r>
          </w:p>
          <w:p w14:paraId="66F735DA" w14:textId="7669E297" w:rsidR="003C10AB" w:rsidRDefault="003C10AB" w:rsidP="00181998">
            <w:pPr>
              <w:pStyle w:val="BodyTextIndent"/>
              <w:ind w:firstLine="0"/>
              <w:jc w:val="center"/>
              <w:rPr>
                <w:rFonts w:ascii="Times New Roman" w:hAnsi="Times New Roman"/>
                <w:sz w:val="26"/>
                <w:szCs w:val="26"/>
              </w:rPr>
            </w:pPr>
            <w:r>
              <w:rPr>
                <w:rFonts w:ascii="Times New Roman" w:hAnsi="Times New Roman"/>
                <w:sz w:val="26"/>
                <w:szCs w:val="26"/>
              </w:rPr>
              <w:t>PHÓ TRƯỞNG BAN</w:t>
            </w:r>
          </w:p>
          <w:p w14:paraId="44E61026" w14:textId="77777777" w:rsidR="00F31334" w:rsidRPr="00BB16A8" w:rsidRDefault="00F31334" w:rsidP="00181998">
            <w:pPr>
              <w:pStyle w:val="BodyTextIndent"/>
              <w:ind w:firstLine="0"/>
              <w:jc w:val="center"/>
              <w:rPr>
                <w:rFonts w:ascii="Times New Roman" w:hAnsi="Times New Roman"/>
                <w:b w:val="0"/>
                <w:sz w:val="26"/>
                <w:szCs w:val="26"/>
              </w:rPr>
            </w:pPr>
          </w:p>
          <w:p w14:paraId="05EC900C" w14:textId="77777777" w:rsidR="007C2957" w:rsidRDefault="007C2957" w:rsidP="00181998">
            <w:pPr>
              <w:pStyle w:val="BodyTextIndent"/>
              <w:ind w:firstLine="0"/>
              <w:jc w:val="center"/>
              <w:rPr>
                <w:rFonts w:ascii="Times New Roman" w:hAnsi="Times New Roman"/>
                <w:b w:val="0"/>
                <w:sz w:val="38"/>
                <w:szCs w:val="26"/>
              </w:rPr>
            </w:pPr>
          </w:p>
          <w:p w14:paraId="0407B4E4" w14:textId="69505876" w:rsidR="00161D77" w:rsidRDefault="00161D77" w:rsidP="00181998">
            <w:pPr>
              <w:pStyle w:val="BodyTextIndent"/>
              <w:ind w:firstLine="0"/>
              <w:jc w:val="center"/>
              <w:rPr>
                <w:rFonts w:ascii="Times New Roman" w:hAnsi="Times New Roman"/>
                <w:b w:val="0"/>
                <w:sz w:val="56"/>
                <w:szCs w:val="44"/>
              </w:rPr>
            </w:pPr>
          </w:p>
          <w:p w14:paraId="4A5E9636" w14:textId="77777777" w:rsidR="00E148B5" w:rsidRDefault="00E148B5" w:rsidP="00181998">
            <w:pPr>
              <w:pStyle w:val="BodyTextIndent"/>
              <w:ind w:firstLine="0"/>
              <w:jc w:val="center"/>
              <w:rPr>
                <w:rFonts w:ascii="Times New Roman" w:hAnsi="Times New Roman"/>
                <w:b w:val="0"/>
                <w:sz w:val="56"/>
                <w:szCs w:val="44"/>
              </w:rPr>
            </w:pPr>
          </w:p>
          <w:p w14:paraId="63C640E5" w14:textId="710821C6" w:rsidR="00981E9B" w:rsidRPr="00BD5FCA" w:rsidRDefault="003C10AB" w:rsidP="00181998">
            <w:pPr>
              <w:pStyle w:val="BodyTextIndent"/>
              <w:ind w:firstLine="0"/>
              <w:jc w:val="center"/>
              <w:rPr>
                <w:rFonts w:ascii="Times New Roman" w:hAnsi="Times New Roman"/>
              </w:rPr>
            </w:pPr>
            <w:r>
              <w:rPr>
                <w:rFonts w:ascii="Times New Roman" w:hAnsi="Times New Roman"/>
                <w:szCs w:val="28"/>
              </w:rPr>
              <w:t>Trần Song Tùng</w:t>
            </w:r>
          </w:p>
        </w:tc>
      </w:tr>
    </w:tbl>
    <w:p w14:paraId="6FE53ECA" w14:textId="77777777" w:rsidR="00F63CED" w:rsidRPr="00854A79" w:rsidRDefault="00F63CED" w:rsidP="00174B7D">
      <w:pPr>
        <w:spacing w:line="312" w:lineRule="auto"/>
        <w:jc w:val="both"/>
      </w:pPr>
    </w:p>
    <w:sectPr w:rsidR="00F63CED" w:rsidRPr="00854A79" w:rsidSect="00501C4B">
      <w:footerReference w:type="default" r:id="rId8"/>
      <w:pgSz w:w="11907" w:h="16840" w:code="9"/>
      <w:pgMar w:top="1191" w:right="1134" w:bottom="1134" w:left="1701"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DC62" w14:textId="77777777" w:rsidR="000542A4" w:rsidRDefault="000542A4">
      <w:r>
        <w:separator/>
      </w:r>
    </w:p>
  </w:endnote>
  <w:endnote w:type="continuationSeparator" w:id="0">
    <w:p w14:paraId="67D35FE9" w14:textId="77777777" w:rsidR="000542A4" w:rsidRDefault="0005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D44" w14:textId="77777777" w:rsidR="007F0F11" w:rsidRDefault="007F0F11">
    <w:pPr>
      <w:pStyle w:val="Footer"/>
      <w:jc w:val="center"/>
    </w:pPr>
  </w:p>
  <w:p w14:paraId="7A95CF02" w14:textId="77777777" w:rsidR="007F0F11" w:rsidRDefault="007F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E2E1" w14:textId="77777777" w:rsidR="000542A4" w:rsidRDefault="000542A4">
      <w:r>
        <w:separator/>
      </w:r>
    </w:p>
  </w:footnote>
  <w:footnote w:type="continuationSeparator" w:id="0">
    <w:p w14:paraId="3BDFDA0A" w14:textId="77777777" w:rsidR="000542A4" w:rsidRDefault="0005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4CDE"/>
    <w:multiLevelType w:val="hybridMultilevel"/>
    <w:tmpl w:val="95C0961A"/>
    <w:lvl w:ilvl="0" w:tplc="EF063C3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7A10FD6"/>
    <w:multiLevelType w:val="hybridMultilevel"/>
    <w:tmpl w:val="FB582CE0"/>
    <w:lvl w:ilvl="0" w:tplc="4A6ED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ED4238"/>
    <w:multiLevelType w:val="hybridMultilevel"/>
    <w:tmpl w:val="9C26E4F6"/>
    <w:lvl w:ilvl="0" w:tplc="8BEAF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76"/>
    <w:rsid w:val="00003C15"/>
    <w:rsid w:val="000064F7"/>
    <w:rsid w:val="00013AF8"/>
    <w:rsid w:val="00013D12"/>
    <w:rsid w:val="00014368"/>
    <w:rsid w:val="000148AA"/>
    <w:rsid w:val="000311CD"/>
    <w:rsid w:val="000329EF"/>
    <w:rsid w:val="00032B99"/>
    <w:rsid w:val="00033734"/>
    <w:rsid w:val="000363F2"/>
    <w:rsid w:val="00036FE0"/>
    <w:rsid w:val="000402F5"/>
    <w:rsid w:val="0004138A"/>
    <w:rsid w:val="000428DA"/>
    <w:rsid w:val="000478FE"/>
    <w:rsid w:val="000527AE"/>
    <w:rsid w:val="000542A4"/>
    <w:rsid w:val="00055952"/>
    <w:rsid w:val="00057970"/>
    <w:rsid w:val="00060B6D"/>
    <w:rsid w:val="000637B6"/>
    <w:rsid w:val="00071CE0"/>
    <w:rsid w:val="00075D33"/>
    <w:rsid w:val="00080050"/>
    <w:rsid w:val="00080490"/>
    <w:rsid w:val="00082171"/>
    <w:rsid w:val="00082386"/>
    <w:rsid w:val="00094BBB"/>
    <w:rsid w:val="000A135A"/>
    <w:rsid w:val="000A2625"/>
    <w:rsid w:val="000A61E3"/>
    <w:rsid w:val="000B18A9"/>
    <w:rsid w:val="000B2DE9"/>
    <w:rsid w:val="000B3898"/>
    <w:rsid w:val="000B4EE6"/>
    <w:rsid w:val="000B6FC1"/>
    <w:rsid w:val="000C0C07"/>
    <w:rsid w:val="000C1D80"/>
    <w:rsid w:val="000D0C8A"/>
    <w:rsid w:val="000D2347"/>
    <w:rsid w:val="000D2525"/>
    <w:rsid w:val="000D4144"/>
    <w:rsid w:val="000D7D52"/>
    <w:rsid w:val="000D7E03"/>
    <w:rsid w:val="000E0DEE"/>
    <w:rsid w:val="000E1763"/>
    <w:rsid w:val="000E5552"/>
    <w:rsid w:val="000E5784"/>
    <w:rsid w:val="000E7832"/>
    <w:rsid w:val="000E7E90"/>
    <w:rsid w:val="000F2FDF"/>
    <w:rsid w:val="000F416D"/>
    <w:rsid w:val="000F4639"/>
    <w:rsid w:val="000F4BF7"/>
    <w:rsid w:val="001012B0"/>
    <w:rsid w:val="00103A87"/>
    <w:rsid w:val="001061C1"/>
    <w:rsid w:val="001111E4"/>
    <w:rsid w:val="0011126C"/>
    <w:rsid w:val="00111856"/>
    <w:rsid w:val="00112726"/>
    <w:rsid w:val="0011569D"/>
    <w:rsid w:val="00115A5F"/>
    <w:rsid w:val="00121F3A"/>
    <w:rsid w:val="0012301A"/>
    <w:rsid w:val="001269FC"/>
    <w:rsid w:val="00134080"/>
    <w:rsid w:val="001406F4"/>
    <w:rsid w:val="00147898"/>
    <w:rsid w:val="00150158"/>
    <w:rsid w:val="0015147B"/>
    <w:rsid w:val="0015237B"/>
    <w:rsid w:val="00161D77"/>
    <w:rsid w:val="001620A4"/>
    <w:rsid w:val="0016233A"/>
    <w:rsid w:val="00163E95"/>
    <w:rsid w:val="0016576D"/>
    <w:rsid w:val="001660C8"/>
    <w:rsid w:val="00166A77"/>
    <w:rsid w:val="0017396D"/>
    <w:rsid w:val="00174B7D"/>
    <w:rsid w:val="00180B5F"/>
    <w:rsid w:val="00181998"/>
    <w:rsid w:val="00182DAD"/>
    <w:rsid w:val="00190429"/>
    <w:rsid w:val="00191FA2"/>
    <w:rsid w:val="001938BF"/>
    <w:rsid w:val="00195975"/>
    <w:rsid w:val="001A64B6"/>
    <w:rsid w:val="001A65D1"/>
    <w:rsid w:val="001A6957"/>
    <w:rsid w:val="001A6F2E"/>
    <w:rsid w:val="001A71A0"/>
    <w:rsid w:val="001B058B"/>
    <w:rsid w:val="001B2974"/>
    <w:rsid w:val="001B79E0"/>
    <w:rsid w:val="001C1578"/>
    <w:rsid w:val="001C6CCC"/>
    <w:rsid w:val="001D2136"/>
    <w:rsid w:val="001D3644"/>
    <w:rsid w:val="001D4EBA"/>
    <w:rsid w:val="001D632E"/>
    <w:rsid w:val="001E2427"/>
    <w:rsid w:val="001E4931"/>
    <w:rsid w:val="001F054F"/>
    <w:rsid w:val="001F07DD"/>
    <w:rsid w:val="001F1F12"/>
    <w:rsid w:val="001F3B04"/>
    <w:rsid w:val="001F6DAE"/>
    <w:rsid w:val="00200CDE"/>
    <w:rsid w:val="0020699A"/>
    <w:rsid w:val="002070D8"/>
    <w:rsid w:val="0021030C"/>
    <w:rsid w:val="00211EF7"/>
    <w:rsid w:val="00215E49"/>
    <w:rsid w:val="002161FB"/>
    <w:rsid w:val="0021662D"/>
    <w:rsid w:val="00217883"/>
    <w:rsid w:val="00222A0F"/>
    <w:rsid w:val="00231687"/>
    <w:rsid w:val="00232475"/>
    <w:rsid w:val="00234807"/>
    <w:rsid w:val="00235F2E"/>
    <w:rsid w:val="00236628"/>
    <w:rsid w:val="00240ACD"/>
    <w:rsid w:val="00241E58"/>
    <w:rsid w:val="00244B43"/>
    <w:rsid w:val="002467B9"/>
    <w:rsid w:val="00247B71"/>
    <w:rsid w:val="002514DE"/>
    <w:rsid w:val="00251A6B"/>
    <w:rsid w:val="00253CE5"/>
    <w:rsid w:val="00257277"/>
    <w:rsid w:val="00263CF2"/>
    <w:rsid w:val="002640B3"/>
    <w:rsid w:val="002645AF"/>
    <w:rsid w:val="00266885"/>
    <w:rsid w:val="002668A2"/>
    <w:rsid w:val="0026715A"/>
    <w:rsid w:val="00270E9F"/>
    <w:rsid w:val="002711E7"/>
    <w:rsid w:val="002711FD"/>
    <w:rsid w:val="00273B91"/>
    <w:rsid w:val="00276B4C"/>
    <w:rsid w:val="00281C1E"/>
    <w:rsid w:val="00283CC0"/>
    <w:rsid w:val="002907E3"/>
    <w:rsid w:val="00290812"/>
    <w:rsid w:val="002909B7"/>
    <w:rsid w:val="002910FC"/>
    <w:rsid w:val="00292A72"/>
    <w:rsid w:val="00293488"/>
    <w:rsid w:val="002947AB"/>
    <w:rsid w:val="002A2D5A"/>
    <w:rsid w:val="002A4F1F"/>
    <w:rsid w:val="002A570F"/>
    <w:rsid w:val="002B0EF9"/>
    <w:rsid w:val="002B1904"/>
    <w:rsid w:val="002B2EE3"/>
    <w:rsid w:val="002B4F48"/>
    <w:rsid w:val="002C0262"/>
    <w:rsid w:val="002C2AEB"/>
    <w:rsid w:val="002D0640"/>
    <w:rsid w:val="002D0652"/>
    <w:rsid w:val="002D1A3B"/>
    <w:rsid w:val="002D216E"/>
    <w:rsid w:val="002D4E87"/>
    <w:rsid w:val="002D6C14"/>
    <w:rsid w:val="002E04D5"/>
    <w:rsid w:val="002E4673"/>
    <w:rsid w:val="002E7993"/>
    <w:rsid w:val="002E7D16"/>
    <w:rsid w:val="002F0F98"/>
    <w:rsid w:val="002F3210"/>
    <w:rsid w:val="002F5312"/>
    <w:rsid w:val="002F595B"/>
    <w:rsid w:val="002F5A88"/>
    <w:rsid w:val="002F6322"/>
    <w:rsid w:val="002F6CD8"/>
    <w:rsid w:val="00302532"/>
    <w:rsid w:val="00302B51"/>
    <w:rsid w:val="00303C1F"/>
    <w:rsid w:val="00305BEF"/>
    <w:rsid w:val="00310BCC"/>
    <w:rsid w:val="00311383"/>
    <w:rsid w:val="00311700"/>
    <w:rsid w:val="00311DA9"/>
    <w:rsid w:val="00321866"/>
    <w:rsid w:val="003222EE"/>
    <w:rsid w:val="003227E1"/>
    <w:rsid w:val="0033517C"/>
    <w:rsid w:val="003379A2"/>
    <w:rsid w:val="00340574"/>
    <w:rsid w:val="00340AF8"/>
    <w:rsid w:val="00342AF2"/>
    <w:rsid w:val="00350764"/>
    <w:rsid w:val="00351200"/>
    <w:rsid w:val="00351502"/>
    <w:rsid w:val="00352F4D"/>
    <w:rsid w:val="00361CF1"/>
    <w:rsid w:val="003626E1"/>
    <w:rsid w:val="003640B2"/>
    <w:rsid w:val="003659FA"/>
    <w:rsid w:val="00365DEA"/>
    <w:rsid w:val="0037176C"/>
    <w:rsid w:val="003729E4"/>
    <w:rsid w:val="0037347A"/>
    <w:rsid w:val="003737A6"/>
    <w:rsid w:val="00373802"/>
    <w:rsid w:val="00382727"/>
    <w:rsid w:val="0038401C"/>
    <w:rsid w:val="00386B72"/>
    <w:rsid w:val="00387C97"/>
    <w:rsid w:val="00387FBF"/>
    <w:rsid w:val="0039381B"/>
    <w:rsid w:val="003942A6"/>
    <w:rsid w:val="00397871"/>
    <w:rsid w:val="003A0F36"/>
    <w:rsid w:val="003A262B"/>
    <w:rsid w:val="003A35C2"/>
    <w:rsid w:val="003A3BC7"/>
    <w:rsid w:val="003B267B"/>
    <w:rsid w:val="003B7149"/>
    <w:rsid w:val="003B7DDA"/>
    <w:rsid w:val="003C00F6"/>
    <w:rsid w:val="003C10AB"/>
    <w:rsid w:val="003C4B55"/>
    <w:rsid w:val="003C4E6F"/>
    <w:rsid w:val="003C5DC0"/>
    <w:rsid w:val="003D0360"/>
    <w:rsid w:val="003D0752"/>
    <w:rsid w:val="003D0B7B"/>
    <w:rsid w:val="003D23D5"/>
    <w:rsid w:val="003D6EC0"/>
    <w:rsid w:val="003E0398"/>
    <w:rsid w:val="003E192E"/>
    <w:rsid w:val="003E268C"/>
    <w:rsid w:val="003E427D"/>
    <w:rsid w:val="003E55F4"/>
    <w:rsid w:val="003E588A"/>
    <w:rsid w:val="003E657B"/>
    <w:rsid w:val="003F099E"/>
    <w:rsid w:val="003F1718"/>
    <w:rsid w:val="003F4AAC"/>
    <w:rsid w:val="003F4F0D"/>
    <w:rsid w:val="003F7914"/>
    <w:rsid w:val="00401635"/>
    <w:rsid w:val="00402001"/>
    <w:rsid w:val="004040B5"/>
    <w:rsid w:val="00406B03"/>
    <w:rsid w:val="00410E12"/>
    <w:rsid w:val="00410E90"/>
    <w:rsid w:val="00411C37"/>
    <w:rsid w:val="00412C2C"/>
    <w:rsid w:val="004130FA"/>
    <w:rsid w:val="00415238"/>
    <w:rsid w:val="00415BC2"/>
    <w:rsid w:val="00416ABB"/>
    <w:rsid w:val="0042435C"/>
    <w:rsid w:val="004263C7"/>
    <w:rsid w:val="004300D8"/>
    <w:rsid w:val="004306F9"/>
    <w:rsid w:val="0043326D"/>
    <w:rsid w:val="00433EFB"/>
    <w:rsid w:val="004348F9"/>
    <w:rsid w:val="00435CF7"/>
    <w:rsid w:val="004405A2"/>
    <w:rsid w:val="00441B46"/>
    <w:rsid w:val="0044238C"/>
    <w:rsid w:val="00447520"/>
    <w:rsid w:val="0045473A"/>
    <w:rsid w:val="004562E9"/>
    <w:rsid w:val="004572BD"/>
    <w:rsid w:val="00462036"/>
    <w:rsid w:val="004626FA"/>
    <w:rsid w:val="00463450"/>
    <w:rsid w:val="00463896"/>
    <w:rsid w:val="00464AD1"/>
    <w:rsid w:val="00467ABE"/>
    <w:rsid w:val="00470ED6"/>
    <w:rsid w:val="0047654E"/>
    <w:rsid w:val="00477325"/>
    <w:rsid w:val="0048048F"/>
    <w:rsid w:val="0048063E"/>
    <w:rsid w:val="00480B57"/>
    <w:rsid w:val="0048339F"/>
    <w:rsid w:val="00487180"/>
    <w:rsid w:val="00487FC1"/>
    <w:rsid w:val="00491394"/>
    <w:rsid w:val="004965DE"/>
    <w:rsid w:val="004A0711"/>
    <w:rsid w:val="004A0819"/>
    <w:rsid w:val="004A23E2"/>
    <w:rsid w:val="004A2548"/>
    <w:rsid w:val="004A34B1"/>
    <w:rsid w:val="004A42DE"/>
    <w:rsid w:val="004A44E3"/>
    <w:rsid w:val="004A742C"/>
    <w:rsid w:val="004B0CA4"/>
    <w:rsid w:val="004B5FC9"/>
    <w:rsid w:val="004B60B9"/>
    <w:rsid w:val="004C126F"/>
    <w:rsid w:val="004C3CE1"/>
    <w:rsid w:val="004C488A"/>
    <w:rsid w:val="004C6FBB"/>
    <w:rsid w:val="004D02A7"/>
    <w:rsid w:val="004D38AE"/>
    <w:rsid w:val="004D7CD8"/>
    <w:rsid w:val="004E104E"/>
    <w:rsid w:val="004E28A3"/>
    <w:rsid w:val="004E330D"/>
    <w:rsid w:val="004F19DF"/>
    <w:rsid w:val="004F1DD3"/>
    <w:rsid w:val="004F20B9"/>
    <w:rsid w:val="004F4863"/>
    <w:rsid w:val="004F4952"/>
    <w:rsid w:val="004F51F9"/>
    <w:rsid w:val="0050047A"/>
    <w:rsid w:val="00501C4B"/>
    <w:rsid w:val="00504291"/>
    <w:rsid w:val="00504CE9"/>
    <w:rsid w:val="00505D67"/>
    <w:rsid w:val="00506C75"/>
    <w:rsid w:val="005074AD"/>
    <w:rsid w:val="0051058D"/>
    <w:rsid w:val="005125A7"/>
    <w:rsid w:val="0051273B"/>
    <w:rsid w:val="005137F9"/>
    <w:rsid w:val="00520B9F"/>
    <w:rsid w:val="00520CC1"/>
    <w:rsid w:val="005353F9"/>
    <w:rsid w:val="00537D63"/>
    <w:rsid w:val="00540A5F"/>
    <w:rsid w:val="005421BE"/>
    <w:rsid w:val="00544FDF"/>
    <w:rsid w:val="0054660C"/>
    <w:rsid w:val="00551362"/>
    <w:rsid w:val="00551DF0"/>
    <w:rsid w:val="005529F4"/>
    <w:rsid w:val="00553370"/>
    <w:rsid w:val="00554CA3"/>
    <w:rsid w:val="005551B9"/>
    <w:rsid w:val="00556977"/>
    <w:rsid w:val="005615D0"/>
    <w:rsid w:val="00573C16"/>
    <w:rsid w:val="00575F73"/>
    <w:rsid w:val="00576367"/>
    <w:rsid w:val="00580495"/>
    <w:rsid w:val="005809B6"/>
    <w:rsid w:val="00581491"/>
    <w:rsid w:val="00583233"/>
    <w:rsid w:val="0058506C"/>
    <w:rsid w:val="00586614"/>
    <w:rsid w:val="00590BEC"/>
    <w:rsid w:val="00593810"/>
    <w:rsid w:val="00595A17"/>
    <w:rsid w:val="005A0319"/>
    <w:rsid w:val="005A1090"/>
    <w:rsid w:val="005A180E"/>
    <w:rsid w:val="005A203A"/>
    <w:rsid w:val="005A69B2"/>
    <w:rsid w:val="005B0B6A"/>
    <w:rsid w:val="005B6949"/>
    <w:rsid w:val="005B7CDC"/>
    <w:rsid w:val="005C0833"/>
    <w:rsid w:val="005D4812"/>
    <w:rsid w:val="005D5557"/>
    <w:rsid w:val="005D6144"/>
    <w:rsid w:val="005E47A0"/>
    <w:rsid w:val="005E7ECD"/>
    <w:rsid w:val="005F4BCF"/>
    <w:rsid w:val="005F51A6"/>
    <w:rsid w:val="005F597B"/>
    <w:rsid w:val="005F7490"/>
    <w:rsid w:val="0060195B"/>
    <w:rsid w:val="0060204A"/>
    <w:rsid w:val="006029FA"/>
    <w:rsid w:val="006041FF"/>
    <w:rsid w:val="006060B3"/>
    <w:rsid w:val="00611448"/>
    <w:rsid w:val="00611CAB"/>
    <w:rsid w:val="0061373E"/>
    <w:rsid w:val="00615254"/>
    <w:rsid w:val="00615D6B"/>
    <w:rsid w:val="00616A09"/>
    <w:rsid w:val="0062004C"/>
    <w:rsid w:val="00621563"/>
    <w:rsid w:val="0062521B"/>
    <w:rsid w:val="006275A9"/>
    <w:rsid w:val="00630B4E"/>
    <w:rsid w:val="0063139A"/>
    <w:rsid w:val="00635857"/>
    <w:rsid w:val="00640E56"/>
    <w:rsid w:val="0064780C"/>
    <w:rsid w:val="0065652C"/>
    <w:rsid w:val="0066410D"/>
    <w:rsid w:val="00673693"/>
    <w:rsid w:val="00674802"/>
    <w:rsid w:val="0068093E"/>
    <w:rsid w:val="00681781"/>
    <w:rsid w:val="0068593F"/>
    <w:rsid w:val="00690BAB"/>
    <w:rsid w:val="006A0BAF"/>
    <w:rsid w:val="006A1488"/>
    <w:rsid w:val="006B1AAB"/>
    <w:rsid w:val="006B2656"/>
    <w:rsid w:val="006B3E84"/>
    <w:rsid w:val="006B4F1F"/>
    <w:rsid w:val="006B5047"/>
    <w:rsid w:val="006B6914"/>
    <w:rsid w:val="006C3237"/>
    <w:rsid w:val="006C3657"/>
    <w:rsid w:val="006C3A80"/>
    <w:rsid w:val="006C4A7E"/>
    <w:rsid w:val="006C66A0"/>
    <w:rsid w:val="006C7D82"/>
    <w:rsid w:val="006D031C"/>
    <w:rsid w:val="006D588B"/>
    <w:rsid w:val="006E0901"/>
    <w:rsid w:val="006E44B6"/>
    <w:rsid w:val="006E68AA"/>
    <w:rsid w:val="006F1E59"/>
    <w:rsid w:val="006F48F9"/>
    <w:rsid w:val="006F5CA2"/>
    <w:rsid w:val="006F7509"/>
    <w:rsid w:val="00700AA7"/>
    <w:rsid w:val="007015D3"/>
    <w:rsid w:val="00702E38"/>
    <w:rsid w:val="00707463"/>
    <w:rsid w:val="00710185"/>
    <w:rsid w:val="007115F0"/>
    <w:rsid w:val="00712610"/>
    <w:rsid w:val="0071359D"/>
    <w:rsid w:val="00717B27"/>
    <w:rsid w:val="00722CE6"/>
    <w:rsid w:val="007247EE"/>
    <w:rsid w:val="00725771"/>
    <w:rsid w:val="007275D4"/>
    <w:rsid w:val="00727D84"/>
    <w:rsid w:val="00731980"/>
    <w:rsid w:val="0073651B"/>
    <w:rsid w:val="00736C9F"/>
    <w:rsid w:val="0073795B"/>
    <w:rsid w:val="00740ED4"/>
    <w:rsid w:val="007439CA"/>
    <w:rsid w:val="0074645A"/>
    <w:rsid w:val="00751E5C"/>
    <w:rsid w:val="007619D9"/>
    <w:rsid w:val="00764085"/>
    <w:rsid w:val="00767052"/>
    <w:rsid w:val="0076794E"/>
    <w:rsid w:val="0077069C"/>
    <w:rsid w:val="007713D0"/>
    <w:rsid w:val="007732E4"/>
    <w:rsid w:val="00773E6D"/>
    <w:rsid w:val="0077681A"/>
    <w:rsid w:val="00777F1D"/>
    <w:rsid w:val="00780024"/>
    <w:rsid w:val="00783C8D"/>
    <w:rsid w:val="00784A8D"/>
    <w:rsid w:val="007862B5"/>
    <w:rsid w:val="00792DA7"/>
    <w:rsid w:val="00793833"/>
    <w:rsid w:val="00795B59"/>
    <w:rsid w:val="00795C9E"/>
    <w:rsid w:val="007A0BB6"/>
    <w:rsid w:val="007A7AA9"/>
    <w:rsid w:val="007B0F6B"/>
    <w:rsid w:val="007B6A5D"/>
    <w:rsid w:val="007C227C"/>
    <w:rsid w:val="007C2957"/>
    <w:rsid w:val="007C5418"/>
    <w:rsid w:val="007C58D3"/>
    <w:rsid w:val="007C5ABD"/>
    <w:rsid w:val="007D341B"/>
    <w:rsid w:val="007D5EED"/>
    <w:rsid w:val="007E177D"/>
    <w:rsid w:val="007E43CE"/>
    <w:rsid w:val="007E702F"/>
    <w:rsid w:val="007F0F11"/>
    <w:rsid w:val="007F33BE"/>
    <w:rsid w:val="007F3957"/>
    <w:rsid w:val="00802A77"/>
    <w:rsid w:val="00805847"/>
    <w:rsid w:val="008134F3"/>
    <w:rsid w:val="00813E4F"/>
    <w:rsid w:val="008200DF"/>
    <w:rsid w:val="008206BB"/>
    <w:rsid w:val="0082126C"/>
    <w:rsid w:val="00823780"/>
    <w:rsid w:val="00825578"/>
    <w:rsid w:val="00826644"/>
    <w:rsid w:val="008313F0"/>
    <w:rsid w:val="0083293E"/>
    <w:rsid w:val="00833987"/>
    <w:rsid w:val="00835B9D"/>
    <w:rsid w:val="00845649"/>
    <w:rsid w:val="0084655C"/>
    <w:rsid w:val="00854591"/>
    <w:rsid w:val="00854A79"/>
    <w:rsid w:val="0085650D"/>
    <w:rsid w:val="00860C26"/>
    <w:rsid w:val="00863FA9"/>
    <w:rsid w:val="00865BF3"/>
    <w:rsid w:val="00867BF3"/>
    <w:rsid w:val="00872E42"/>
    <w:rsid w:val="00872FE0"/>
    <w:rsid w:val="00873AF8"/>
    <w:rsid w:val="00880722"/>
    <w:rsid w:val="0088645F"/>
    <w:rsid w:val="00890E02"/>
    <w:rsid w:val="008938C3"/>
    <w:rsid w:val="0089499A"/>
    <w:rsid w:val="008963C0"/>
    <w:rsid w:val="00896C60"/>
    <w:rsid w:val="008A1432"/>
    <w:rsid w:val="008A793B"/>
    <w:rsid w:val="008B0267"/>
    <w:rsid w:val="008B2B8E"/>
    <w:rsid w:val="008B338E"/>
    <w:rsid w:val="008B3B68"/>
    <w:rsid w:val="008B6144"/>
    <w:rsid w:val="008C72C9"/>
    <w:rsid w:val="008C76A1"/>
    <w:rsid w:val="008D178F"/>
    <w:rsid w:val="008D2E91"/>
    <w:rsid w:val="008D359C"/>
    <w:rsid w:val="008D47B3"/>
    <w:rsid w:val="008D5DA5"/>
    <w:rsid w:val="008E02EE"/>
    <w:rsid w:val="008E2E94"/>
    <w:rsid w:val="008E5612"/>
    <w:rsid w:val="008E724E"/>
    <w:rsid w:val="008F17AB"/>
    <w:rsid w:val="008F17D8"/>
    <w:rsid w:val="008F23EF"/>
    <w:rsid w:val="008F36A7"/>
    <w:rsid w:val="008F4B75"/>
    <w:rsid w:val="008F55F5"/>
    <w:rsid w:val="008F63A9"/>
    <w:rsid w:val="008F693B"/>
    <w:rsid w:val="008F7BD0"/>
    <w:rsid w:val="009029BC"/>
    <w:rsid w:val="009030E7"/>
    <w:rsid w:val="009039E3"/>
    <w:rsid w:val="0090568C"/>
    <w:rsid w:val="00905B01"/>
    <w:rsid w:val="00906EEF"/>
    <w:rsid w:val="00911524"/>
    <w:rsid w:val="0091271D"/>
    <w:rsid w:val="00913A32"/>
    <w:rsid w:val="0091551C"/>
    <w:rsid w:val="00917A6F"/>
    <w:rsid w:val="00917DE1"/>
    <w:rsid w:val="0092150D"/>
    <w:rsid w:val="009332AE"/>
    <w:rsid w:val="009332F2"/>
    <w:rsid w:val="0093477C"/>
    <w:rsid w:val="0093587C"/>
    <w:rsid w:val="00935E58"/>
    <w:rsid w:val="009369A4"/>
    <w:rsid w:val="00942BD1"/>
    <w:rsid w:val="009456F7"/>
    <w:rsid w:val="009471DF"/>
    <w:rsid w:val="00950B7B"/>
    <w:rsid w:val="009514EE"/>
    <w:rsid w:val="0095209E"/>
    <w:rsid w:val="00956440"/>
    <w:rsid w:val="00963DD3"/>
    <w:rsid w:val="00965B01"/>
    <w:rsid w:val="00966372"/>
    <w:rsid w:val="00966715"/>
    <w:rsid w:val="00966985"/>
    <w:rsid w:val="00967579"/>
    <w:rsid w:val="0097631A"/>
    <w:rsid w:val="0097694B"/>
    <w:rsid w:val="00977ADE"/>
    <w:rsid w:val="00980358"/>
    <w:rsid w:val="009807A5"/>
    <w:rsid w:val="00981E9B"/>
    <w:rsid w:val="009878CE"/>
    <w:rsid w:val="00993C30"/>
    <w:rsid w:val="00994F38"/>
    <w:rsid w:val="00996739"/>
    <w:rsid w:val="009A60A4"/>
    <w:rsid w:val="009B3A31"/>
    <w:rsid w:val="009B4CAB"/>
    <w:rsid w:val="009B530E"/>
    <w:rsid w:val="009C2A30"/>
    <w:rsid w:val="009C3CD6"/>
    <w:rsid w:val="009D4C88"/>
    <w:rsid w:val="009D53EE"/>
    <w:rsid w:val="009E1BF6"/>
    <w:rsid w:val="009E3B81"/>
    <w:rsid w:val="009E7F4E"/>
    <w:rsid w:val="009F092B"/>
    <w:rsid w:val="009F16EE"/>
    <w:rsid w:val="009F5FE1"/>
    <w:rsid w:val="00A05041"/>
    <w:rsid w:val="00A05060"/>
    <w:rsid w:val="00A06772"/>
    <w:rsid w:val="00A10274"/>
    <w:rsid w:val="00A15AB6"/>
    <w:rsid w:val="00A1602F"/>
    <w:rsid w:val="00A2017F"/>
    <w:rsid w:val="00A27301"/>
    <w:rsid w:val="00A308D7"/>
    <w:rsid w:val="00A335B2"/>
    <w:rsid w:val="00A43EE0"/>
    <w:rsid w:val="00A52B20"/>
    <w:rsid w:val="00A55971"/>
    <w:rsid w:val="00A57F69"/>
    <w:rsid w:val="00A61C9E"/>
    <w:rsid w:val="00A62787"/>
    <w:rsid w:val="00A636B8"/>
    <w:rsid w:val="00A65E1D"/>
    <w:rsid w:val="00A665E9"/>
    <w:rsid w:val="00A66D44"/>
    <w:rsid w:val="00A718CC"/>
    <w:rsid w:val="00A7260F"/>
    <w:rsid w:val="00A753D4"/>
    <w:rsid w:val="00A75757"/>
    <w:rsid w:val="00A8348E"/>
    <w:rsid w:val="00A850F4"/>
    <w:rsid w:val="00A856A9"/>
    <w:rsid w:val="00A8624D"/>
    <w:rsid w:val="00A92798"/>
    <w:rsid w:val="00A92ECE"/>
    <w:rsid w:val="00A97551"/>
    <w:rsid w:val="00A97DC0"/>
    <w:rsid w:val="00AA1BF7"/>
    <w:rsid w:val="00AB5311"/>
    <w:rsid w:val="00AC1CED"/>
    <w:rsid w:val="00AC4155"/>
    <w:rsid w:val="00AC41EF"/>
    <w:rsid w:val="00AC710B"/>
    <w:rsid w:val="00AC757A"/>
    <w:rsid w:val="00AC7AF7"/>
    <w:rsid w:val="00AD0967"/>
    <w:rsid w:val="00AD0C35"/>
    <w:rsid w:val="00AD29BF"/>
    <w:rsid w:val="00AE1CC5"/>
    <w:rsid w:val="00AE2AE9"/>
    <w:rsid w:val="00AE411E"/>
    <w:rsid w:val="00AE4ED3"/>
    <w:rsid w:val="00AF012C"/>
    <w:rsid w:val="00AF6CB3"/>
    <w:rsid w:val="00B0138F"/>
    <w:rsid w:val="00B015AA"/>
    <w:rsid w:val="00B02064"/>
    <w:rsid w:val="00B020F9"/>
    <w:rsid w:val="00B0446E"/>
    <w:rsid w:val="00B07B46"/>
    <w:rsid w:val="00B17A7F"/>
    <w:rsid w:val="00B234D2"/>
    <w:rsid w:val="00B23645"/>
    <w:rsid w:val="00B24062"/>
    <w:rsid w:val="00B243C6"/>
    <w:rsid w:val="00B308AC"/>
    <w:rsid w:val="00B504F1"/>
    <w:rsid w:val="00B526D5"/>
    <w:rsid w:val="00B54443"/>
    <w:rsid w:val="00B558EC"/>
    <w:rsid w:val="00B56A4F"/>
    <w:rsid w:val="00B57436"/>
    <w:rsid w:val="00B60FC6"/>
    <w:rsid w:val="00B61E1A"/>
    <w:rsid w:val="00B6798F"/>
    <w:rsid w:val="00B67BF9"/>
    <w:rsid w:val="00B726B9"/>
    <w:rsid w:val="00B72996"/>
    <w:rsid w:val="00B73B81"/>
    <w:rsid w:val="00B74920"/>
    <w:rsid w:val="00B800E3"/>
    <w:rsid w:val="00B819CA"/>
    <w:rsid w:val="00B875DB"/>
    <w:rsid w:val="00B90745"/>
    <w:rsid w:val="00B908E9"/>
    <w:rsid w:val="00B937E0"/>
    <w:rsid w:val="00B9470B"/>
    <w:rsid w:val="00B94DD5"/>
    <w:rsid w:val="00BA3ED8"/>
    <w:rsid w:val="00BA47DE"/>
    <w:rsid w:val="00BA51C2"/>
    <w:rsid w:val="00BA64FF"/>
    <w:rsid w:val="00BA7456"/>
    <w:rsid w:val="00BB1F21"/>
    <w:rsid w:val="00BC06B9"/>
    <w:rsid w:val="00BC753C"/>
    <w:rsid w:val="00BD3253"/>
    <w:rsid w:val="00BD5126"/>
    <w:rsid w:val="00BE156C"/>
    <w:rsid w:val="00BE2CDE"/>
    <w:rsid w:val="00BE58C0"/>
    <w:rsid w:val="00BF073D"/>
    <w:rsid w:val="00BF59AB"/>
    <w:rsid w:val="00BF5D68"/>
    <w:rsid w:val="00BF7179"/>
    <w:rsid w:val="00BF76A7"/>
    <w:rsid w:val="00C00F3A"/>
    <w:rsid w:val="00C04305"/>
    <w:rsid w:val="00C057B5"/>
    <w:rsid w:val="00C064CD"/>
    <w:rsid w:val="00C066D3"/>
    <w:rsid w:val="00C07758"/>
    <w:rsid w:val="00C124A8"/>
    <w:rsid w:val="00C12657"/>
    <w:rsid w:val="00C21560"/>
    <w:rsid w:val="00C23FF7"/>
    <w:rsid w:val="00C24652"/>
    <w:rsid w:val="00C270D1"/>
    <w:rsid w:val="00C3319E"/>
    <w:rsid w:val="00C34C57"/>
    <w:rsid w:val="00C44576"/>
    <w:rsid w:val="00C44628"/>
    <w:rsid w:val="00C4492E"/>
    <w:rsid w:val="00C44949"/>
    <w:rsid w:val="00C4566F"/>
    <w:rsid w:val="00C45EBB"/>
    <w:rsid w:val="00C4713B"/>
    <w:rsid w:val="00C505BE"/>
    <w:rsid w:val="00C52862"/>
    <w:rsid w:val="00C52B3C"/>
    <w:rsid w:val="00C60A38"/>
    <w:rsid w:val="00C635E0"/>
    <w:rsid w:val="00C65B20"/>
    <w:rsid w:val="00C6698B"/>
    <w:rsid w:val="00C67A2E"/>
    <w:rsid w:val="00C67C8A"/>
    <w:rsid w:val="00C712F4"/>
    <w:rsid w:val="00C71B93"/>
    <w:rsid w:val="00C73172"/>
    <w:rsid w:val="00C739B9"/>
    <w:rsid w:val="00C73B53"/>
    <w:rsid w:val="00C83434"/>
    <w:rsid w:val="00C8694B"/>
    <w:rsid w:val="00C86F45"/>
    <w:rsid w:val="00C91390"/>
    <w:rsid w:val="00C92FD0"/>
    <w:rsid w:val="00C9518B"/>
    <w:rsid w:val="00C95FB4"/>
    <w:rsid w:val="00C9642A"/>
    <w:rsid w:val="00CA22B4"/>
    <w:rsid w:val="00CA3433"/>
    <w:rsid w:val="00CA698F"/>
    <w:rsid w:val="00CB11A0"/>
    <w:rsid w:val="00CB1845"/>
    <w:rsid w:val="00CB1A4D"/>
    <w:rsid w:val="00CB29E4"/>
    <w:rsid w:val="00CC2B7C"/>
    <w:rsid w:val="00CC5000"/>
    <w:rsid w:val="00CC5255"/>
    <w:rsid w:val="00CD091E"/>
    <w:rsid w:val="00CD1131"/>
    <w:rsid w:val="00CD2240"/>
    <w:rsid w:val="00CD2BE1"/>
    <w:rsid w:val="00CD47E0"/>
    <w:rsid w:val="00CD62BC"/>
    <w:rsid w:val="00CE03AC"/>
    <w:rsid w:val="00CE0FD4"/>
    <w:rsid w:val="00CE1129"/>
    <w:rsid w:val="00CE34F4"/>
    <w:rsid w:val="00CE7365"/>
    <w:rsid w:val="00CE7E4D"/>
    <w:rsid w:val="00CF54BB"/>
    <w:rsid w:val="00CF6A7C"/>
    <w:rsid w:val="00D01079"/>
    <w:rsid w:val="00D0331E"/>
    <w:rsid w:val="00D0381E"/>
    <w:rsid w:val="00D0404B"/>
    <w:rsid w:val="00D052FE"/>
    <w:rsid w:val="00D0683D"/>
    <w:rsid w:val="00D117E2"/>
    <w:rsid w:val="00D129EC"/>
    <w:rsid w:val="00D16535"/>
    <w:rsid w:val="00D17863"/>
    <w:rsid w:val="00D24915"/>
    <w:rsid w:val="00D31191"/>
    <w:rsid w:val="00D31958"/>
    <w:rsid w:val="00D31AB6"/>
    <w:rsid w:val="00D31F23"/>
    <w:rsid w:val="00D328EF"/>
    <w:rsid w:val="00D32EE4"/>
    <w:rsid w:val="00D34A19"/>
    <w:rsid w:val="00D421DF"/>
    <w:rsid w:val="00D4223D"/>
    <w:rsid w:val="00D438E4"/>
    <w:rsid w:val="00D43FEB"/>
    <w:rsid w:val="00D444DC"/>
    <w:rsid w:val="00D460F8"/>
    <w:rsid w:val="00D53F01"/>
    <w:rsid w:val="00D564C2"/>
    <w:rsid w:val="00D63D4C"/>
    <w:rsid w:val="00D640C2"/>
    <w:rsid w:val="00D64226"/>
    <w:rsid w:val="00D6455B"/>
    <w:rsid w:val="00D6462B"/>
    <w:rsid w:val="00D704B4"/>
    <w:rsid w:val="00D7071F"/>
    <w:rsid w:val="00D725B3"/>
    <w:rsid w:val="00D76824"/>
    <w:rsid w:val="00D848D9"/>
    <w:rsid w:val="00D87D40"/>
    <w:rsid w:val="00D9329D"/>
    <w:rsid w:val="00D93ABB"/>
    <w:rsid w:val="00D97918"/>
    <w:rsid w:val="00DA0964"/>
    <w:rsid w:val="00DA2E10"/>
    <w:rsid w:val="00DA3A98"/>
    <w:rsid w:val="00DA3C79"/>
    <w:rsid w:val="00DB105F"/>
    <w:rsid w:val="00DB3AA8"/>
    <w:rsid w:val="00DB3E40"/>
    <w:rsid w:val="00DB45FF"/>
    <w:rsid w:val="00DB5518"/>
    <w:rsid w:val="00DC0D0C"/>
    <w:rsid w:val="00DC3E66"/>
    <w:rsid w:val="00DC5D6E"/>
    <w:rsid w:val="00DC600A"/>
    <w:rsid w:val="00DC7246"/>
    <w:rsid w:val="00DC7F5F"/>
    <w:rsid w:val="00DD09A7"/>
    <w:rsid w:val="00DD40E1"/>
    <w:rsid w:val="00DD5762"/>
    <w:rsid w:val="00DE5757"/>
    <w:rsid w:val="00DE673F"/>
    <w:rsid w:val="00DF5757"/>
    <w:rsid w:val="00DF7A21"/>
    <w:rsid w:val="00E10A88"/>
    <w:rsid w:val="00E12381"/>
    <w:rsid w:val="00E148B5"/>
    <w:rsid w:val="00E1525D"/>
    <w:rsid w:val="00E16810"/>
    <w:rsid w:val="00E21FD3"/>
    <w:rsid w:val="00E22CE9"/>
    <w:rsid w:val="00E23C71"/>
    <w:rsid w:val="00E23F3F"/>
    <w:rsid w:val="00E24E44"/>
    <w:rsid w:val="00E25DB4"/>
    <w:rsid w:val="00E322A0"/>
    <w:rsid w:val="00E34D76"/>
    <w:rsid w:val="00E4241D"/>
    <w:rsid w:val="00E43ACC"/>
    <w:rsid w:val="00E46FCC"/>
    <w:rsid w:val="00E50CCA"/>
    <w:rsid w:val="00E51BA3"/>
    <w:rsid w:val="00E524F1"/>
    <w:rsid w:val="00E52648"/>
    <w:rsid w:val="00E53B57"/>
    <w:rsid w:val="00E545AA"/>
    <w:rsid w:val="00E549FC"/>
    <w:rsid w:val="00E5542C"/>
    <w:rsid w:val="00E57DE2"/>
    <w:rsid w:val="00E611F6"/>
    <w:rsid w:val="00E62D01"/>
    <w:rsid w:val="00E67AA2"/>
    <w:rsid w:val="00E738B0"/>
    <w:rsid w:val="00E73B76"/>
    <w:rsid w:val="00E77052"/>
    <w:rsid w:val="00E77E99"/>
    <w:rsid w:val="00E80E85"/>
    <w:rsid w:val="00E9029D"/>
    <w:rsid w:val="00E90C19"/>
    <w:rsid w:val="00E94CCC"/>
    <w:rsid w:val="00EA0B97"/>
    <w:rsid w:val="00EA4FE7"/>
    <w:rsid w:val="00EA6F43"/>
    <w:rsid w:val="00EB026C"/>
    <w:rsid w:val="00EB59DF"/>
    <w:rsid w:val="00EC2DF5"/>
    <w:rsid w:val="00EC6B27"/>
    <w:rsid w:val="00EC73B5"/>
    <w:rsid w:val="00ED47E6"/>
    <w:rsid w:val="00ED6615"/>
    <w:rsid w:val="00ED7ECA"/>
    <w:rsid w:val="00EE05FC"/>
    <w:rsid w:val="00EE0FFB"/>
    <w:rsid w:val="00EF0B7E"/>
    <w:rsid w:val="00F03B42"/>
    <w:rsid w:val="00F0413B"/>
    <w:rsid w:val="00F0499B"/>
    <w:rsid w:val="00F07A7D"/>
    <w:rsid w:val="00F11DB6"/>
    <w:rsid w:val="00F12058"/>
    <w:rsid w:val="00F12513"/>
    <w:rsid w:val="00F12890"/>
    <w:rsid w:val="00F140AF"/>
    <w:rsid w:val="00F22475"/>
    <w:rsid w:val="00F26790"/>
    <w:rsid w:val="00F26A51"/>
    <w:rsid w:val="00F31334"/>
    <w:rsid w:val="00F3258C"/>
    <w:rsid w:val="00F360CE"/>
    <w:rsid w:val="00F40965"/>
    <w:rsid w:val="00F420F0"/>
    <w:rsid w:val="00F46F3C"/>
    <w:rsid w:val="00F50845"/>
    <w:rsid w:val="00F54DE7"/>
    <w:rsid w:val="00F56D85"/>
    <w:rsid w:val="00F63CED"/>
    <w:rsid w:val="00F716F5"/>
    <w:rsid w:val="00F7328D"/>
    <w:rsid w:val="00F73DA4"/>
    <w:rsid w:val="00F741E9"/>
    <w:rsid w:val="00F75FD6"/>
    <w:rsid w:val="00F86BCD"/>
    <w:rsid w:val="00F86C24"/>
    <w:rsid w:val="00F91E5C"/>
    <w:rsid w:val="00F93114"/>
    <w:rsid w:val="00F9314A"/>
    <w:rsid w:val="00F94620"/>
    <w:rsid w:val="00F9465F"/>
    <w:rsid w:val="00FA128D"/>
    <w:rsid w:val="00FA161D"/>
    <w:rsid w:val="00FA3C1E"/>
    <w:rsid w:val="00FA45CE"/>
    <w:rsid w:val="00FA66DD"/>
    <w:rsid w:val="00FB101C"/>
    <w:rsid w:val="00FB330D"/>
    <w:rsid w:val="00FB5BC7"/>
    <w:rsid w:val="00FC0AA0"/>
    <w:rsid w:val="00FC1A76"/>
    <w:rsid w:val="00FC1EF3"/>
    <w:rsid w:val="00FC75A6"/>
    <w:rsid w:val="00FC7E6D"/>
    <w:rsid w:val="00FD0D55"/>
    <w:rsid w:val="00FD1829"/>
    <w:rsid w:val="00FD77C4"/>
    <w:rsid w:val="00FE34ED"/>
    <w:rsid w:val="00FE3973"/>
    <w:rsid w:val="00FE5FEC"/>
    <w:rsid w:val="00FE6150"/>
    <w:rsid w:val="00FF23CB"/>
    <w:rsid w:val="00FF3761"/>
    <w:rsid w:val="00FF3F43"/>
    <w:rsid w:val="00FF52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97D13"/>
  <w15:docId w15:val="{C2971C68-754D-4E8A-8EF5-0EE01532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DA"/>
    <w:rPr>
      <w:rFonts w:ascii=".VnTime" w:hAnsi=".VnTime"/>
      <w:sz w:val="28"/>
    </w:rPr>
  </w:style>
  <w:style w:type="paragraph" w:styleId="Heading1">
    <w:name w:val="heading 1"/>
    <w:basedOn w:val="Normal"/>
    <w:next w:val="Normal"/>
    <w:qFormat/>
    <w:rsid w:val="000428DA"/>
    <w:pPr>
      <w:keepNext/>
      <w:jc w:val="center"/>
      <w:outlineLvl w:val="0"/>
    </w:pPr>
    <w:rPr>
      <w:rFonts w:ascii=".VnTimeH" w:hAnsi=".VnTimeH"/>
      <w:b/>
      <w:sz w:val="24"/>
    </w:rPr>
  </w:style>
  <w:style w:type="paragraph" w:styleId="Heading2">
    <w:name w:val="heading 2"/>
    <w:basedOn w:val="Normal"/>
    <w:next w:val="Normal"/>
    <w:qFormat/>
    <w:rsid w:val="002645AF"/>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28DA"/>
    <w:pPr>
      <w:tabs>
        <w:tab w:val="center" w:pos="4320"/>
        <w:tab w:val="right" w:pos="8640"/>
      </w:tabs>
    </w:pPr>
  </w:style>
  <w:style w:type="paragraph" w:styleId="BodyTextIndent">
    <w:name w:val="Body Text Indent"/>
    <w:basedOn w:val="Normal"/>
    <w:rsid w:val="000428DA"/>
    <w:pPr>
      <w:ind w:firstLine="720"/>
      <w:jc w:val="both"/>
    </w:pPr>
    <w:rPr>
      <w:b/>
    </w:rPr>
  </w:style>
  <w:style w:type="paragraph" w:styleId="BodyTextIndent2">
    <w:name w:val="Body Text Indent 2"/>
    <w:basedOn w:val="Normal"/>
    <w:rsid w:val="000428DA"/>
    <w:pPr>
      <w:ind w:firstLine="720"/>
      <w:jc w:val="both"/>
    </w:pPr>
  </w:style>
  <w:style w:type="paragraph" w:styleId="Title">
    <w:name w:val="Title"/>
    <w:basedOn w:val="Normal"/>
    <w:qFormat/>
    <w:rsid w:val="000428DA"/>
    <w:pPr>
      <w:jc w:val="center"/>
    </w:pPr>
    <w:rPr>
      <w:b/>
    </w:rPr>
  </w:style>
  <w:style w:type="paragraph" w:styleId="BodyText">
    <w:name w:val="Body Text"/>
    <w:basedOn w:val="Normal"/>
    <w:rsid w:val="000428DA"/>
    <w:rPr>
      <w:b/>
      <w:i/>
    </w:rPr>
  </w:style>
  <w:style w:type="paragraph" w:styleId="BalloonText">
    <w:name w:val="Balloon Text"/>
    <w:basedOn w:val="Normal"/>
    <w:semiHidden/>
    <w:rsid w:val="00630B4E"/>
    <w:rPr>
      <w:rFonts w:ascii="Tahoma" w:hAnsi="Tahoma" w:cs="Tahoma"/>
      <w:sz w:val="16"/>
      <w:szCs w:val="16"/>
    </w:rPr>
  </w:style>
  <w:style w:type="paragraph" w:styleId="Header">
    <w:name w:val="header"/>
    <w:basedOn w:val="Normal"/>
    <w:rsid w:val="00905B01"/>
    <w:pPr>
      <w:tabs>
        <w:tab w:val="center" w:pos="4320"/>
        <w:tab w:val="right" w:pos="8640"/>
      </w:tabs>
    </w:pPr>
  </w:style>
  <w:style w:type="paragraph" w:customStyle="1" w:styleId="Char">
    <w:name w:val="Char"/>
    <w:basedOn w:val="Normal"/>
    <w:rsid w:val="002645AF"/>
    <w:pPr>
      <w:spacing w:after="160" w:line="240" w:lineRule="exact"/>
    </w:pPr>
    <w:rPr>
      <w:rFonts w:ascii="Verdana" w:hAnsi="Verdana"/>
      <w:sz w:val="20"/>
    </w:rPr>
  </w:style>
  <w:style w:type="character" w:styleId="Strong">
    <w:name w:val="Strong"/>
    <w:uiPriority w:val="22"/>
    <w:qFormat/>
    <w:rsid w:val="00F26790"/>
    <w:rPr>
      <w:b/>
      <w:bCs/>
    </w:rPr>
  </w:style>
  <w:style w:type="character" w:styleId="Emphasis">
    <w:name w:val="Emphasis"/>
    <w:uiPriority w:val="20"/>
    <w:qFormat/>
    <w:rsid w:val="00F26790"/>
    <w:rPr>
      <w:i/>
      <w:iCs/>
    </w:rPr>
  </w:style>
  <w:style w:type="character" w:customStyle="1" w:styleId="apple-converted-space">
    <w:name w:val="apple-converted-space"/>
    <w:basedOn w:val="DefaultParagraphFont"/>
    <w:rsid w:val="006B3E84"/>
  </w:style>
  <w:style w:type="paragraph" w:styleId="ListParagraph">
    <w:name w:val="List Paragraph"/>
    <w:basedOn w:val="Normal"/>
    <w:uiPriority w:val="34"/>
    <w:qFormat/>
    <w:rsid w:val="002467B9"/>
    <w:pPr>
      <w:ind w:left="720"/>
      <w:contextualSpacing/>
    </w:pPr>
  </w:style>
  <w:style w:type="character" w:customStyle="1" w:styleId="FooterChar">
    <w:name w:val="Footer Char"/>
    <w:basedOn w:val="DefaultParagraphFont"/>
    <w:link w:val="Footer"/>
    <w:uiPriority w:val="99"/>
    <w:rsid w:val="007F0F11"/>
    <w:rPr>
      <w:rFonts w:ascii=".VnTime" w:hAnsi=".VnTime"/>
      <w:sz w:val="28"/>
    </w:rPr>
  </w:style>
  <w:style w:type="paragraph" w:styleId="NormalWeb">
    <w:name w:val="Normal (Web)"/>
    <w:basedOn w:val="Normal"/>
    <w:uiPriority w:val="99"/>
    <w:semiHidden/>
    <w:unhideWhenUsed/>
    <w:rsid w:val="00A65E1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4602">
      <w:bodyDiv w:val="1"/>
      <w:marLeft w:val="0"/>
      <w:marRight w:val="0"/>
      <w:marTop w:val="0"/>
      <w:marBottom w:val="0"/>
      <w:divBdr>
        <w:top w:val="none" w:sz="0" w:space="0" w:color="auto"/>
        <w:left w:val="none" w:sz="0" w:space="0" w:color="auto"/>
        <w:bottom w:val="none" w:sz="0" w:space="0" w:color="auto"/>
        <w:right w:val="none" w:sz="0" w:space="0" w:color="auto"/>
      </w:divBdr>
    </w:div>
    <w:div w:id="222527429">
      <w:bodyDiv w:val="1"/>
      <w:marLeft w:val="0"/>
      <w:marRight w:val="0"/>
      <w:marTop w:val="0"/>
      <w:marBottom w:val="0"/>
      <w:divBdr>
        <w:top w:val="none" w:sz="0" w:space="0" w:color="auto"/>
        <w:left w:val="none" w:sz="0" w:space="0" w:color="auto"/>
        <w:bottom w:val="none" w:sz="0" w:space="0" w:color="auto"/>
        <w:right w:val="none" w:sz="0" w:space="0" w:color="auto"/>
      </w:divBdr>
    </w:div>
    <w:div w:id="311370858">
      <w:bodyDiv w:val="1"/>
      <w:marLeft w:val="0"/>
      <w:marRight w:val="0"/>
      <w:marTop w:val="0"/>
      <w:marBottom w:val="0"/>
      <w:divBdr>
        <w:top w:val="none" w:sz="0" w:space="0" w:color="auto"/>
        <w:left w:val="none" w:sz="0" w:space="0" w:color="auto"/>
        <w:bottom w:val="none" w:sz="0" w:space="0" w:color="auto"/>
        <w:right w:val="none" w:sz="0" w:space="0" w:color="auto"/>
      </w:divBdr>
    </w:div>
    <w:div w:id="752435661">
      <w:bodyDiv w:val="1"/>
      <w:marLeft w:val="0"/>
      <w:marRight w:val="0"/>
      <w:marTop w:val="0"/>
      <w:marBottom w:val="0"/>
      <w:divBdr>
        <w:top w:val="none" w:sz="0" w:space="0" w:color="auto"/>
        <w:left w:val="none" w:sz="0" w:space="0" w:color="auto"/>
        <w:bottom w:val="none" w:sz="0" w:space="0" w:color="auto"/>
        <w:right w:val="none" w:sz="0" w:space="0" w:color="auto"/>
      </w:divBdr>
    </w:div>
    <w:div w:id="766190289">
      <w:bodyDiv w:val="1"/>
      <w:marLeft w:val="0"/>
      <w:marRight w:val="0"/>
      <w:marTop w:val="0"/>
      <w:marBottom w:val="0"/>
      <w:divBdr>
        <w:top w:val="none" w:sz="0" w:space="0" w:color="auto"/>
        <w:left w:val="none" w:sz="0" w:space="0" w:color="auto"/>
        <w:bottom w:val="none" w:sz="0" w:space="0" w:color="auto"/>
        <w:right w:val="none" w:sz="0" w:space="0" w:color="auto"/>
      </w:divBdr>
    </w:div>
    <w:div w:id="923103965">
      <w:bodyDiv w:val="1"/>
      <w:marLeft w:val="0"/>
      <w:marRight w:val="0"/>
      <w:marTop w:val="0"/>
      <w:marBottom w:val="0"/>
      <w:divBdr>
        <w:top w:val="none" w:sz="0" w:space="0" w:color="auto"/>
        <w:left w:val="none" w:sz="0" w:space="0" w:color="auto"/>
        <w:bottom w:val="none" w:sz="0" w:space="0" w:color="auto"/>
        <w:right w:val="none" w:sz="0" w:space="0" w:color="auto"/>
      </w:divBdr>
    </w:div>
    <w:div w:id="1163660880">
      <w:bodyDiv w:val="1"/>
      <w:marLeft w:val="0"/>
      <w:marRight w:val="0"/>
      <w:marTop w:val="0"/>
      <w:marBottom w:val="0"/>
      <w:divBdr>
        <w:top w:val="none" w:sz="0" w:space="0" w:color="auto"/>
        <w:left w:val="none" w:sz="0" w:space="0" w:color="auto"/>
        <w:bottom w:val="none" w:sz="0" w:space="0" w:color="auto"/>
        <w:right w:val="none" w:sz="0" w:space="0" w:color="auto"/>
      </w:divBdr>
    </w:div>
    <w:div w:id="1212158882">
      <w:bodyDiv w:val="1"/>
      <w:marLeft w:val="0"/>
      <w:marRight w:val="0"/>
      <w:marTop w:val="0"/>
      <w:marBottom w:val="0"/>
      <w:divBdr>
        <w:top w:val="none" w:sz="0" w:space="0" w:color="auto"/>
        <w:left w:val="none" w:sz="0" w:space="0" w:color="auto"/>
        <w:bottom w:val="none" w:sz="0" w:space="0" w:color="auto"/>
        <w:right w:val="none" w:sz="0" w:space="0" w:color="auto"/>
      </w:divBdr>
    </w:div>
    <w:div w:id="1284268651">
      <w:bodyDiv w:val="1"/>
      <w:marLeft w:val="0"/>
      <w:marRight w:val="0"/>
      <w:marTop w:val="0"/>
      <w:marBottom w:val="0"/>
      <w:divBdr>
        <w:top w:val="none" w:sz="0" w:space="0" w:color="auto"/>
        <w:left w:val="none" w:sz="0" w:space="0" w:color="auto"/>
        <w:bottom w:val="none" w:sz="0" w:space="0" w:color="auto"/>
        <w:right w:val="none" w:sz="0" w:space="0" w:color="auto"/>
      </w:divBdr>
    </w:div>
    <w:div w:id="1413773439">
      <w:bodyDiv w:val="1"/>
      <w:marLeft w:val="0"/>
      <w:marRight w:val="0"/>
      <w:marTop w:val="0"/>
      <w:marBottom w:val="0"/>
      <w:divBdr>
        <w:top w:val="none" w:sz="0" w:space="0" w:color="auto"/>
        <w:left w:val="none" w:sz="0" w:space="0" w:color="auto"/>
        <w:bottom w:val="none" w:sz="0" w:space="0" w:color="auto"/>
        <w:right w:val="none" w:sz="0" w:space="0" w:color="auto"/>
      </w:divBdr>
    </w:div>
    <w:div w:id="1486973834">
      <w:bodyDiv w:val="1"/>
      <w:marLeft w:val="0"/>
      <w:marRight w:val="0"/>
      <w:marTop w:val="0"/>
      <w:marBottom w:val="0"/>
      <w:divBdr>
        <w:top w:val="none" w:sz="0" w:space="0" w:color="auto"/>
        <w:left w:val="none" w:sz="0" w:space="0" w:color="auto"/>
        <w:bottom w:val="none" w:sz="0" w:space="0" w:color="auto"/>
        <w:right w:val="none" w:sz="0" w:space="0" w:color="auto"/>
      </w:divBdr>
    </w:div>
    <w:div w:id="1624261553">
      <w:bodyDiv w:val="1"/>
      <w:marLeft w:val="0"/>
      <w:marRight w:val="0"/>
      <w:marTop w:val="0"/>
      <w:marBottom w:val="0"/>
      <w:divBdr>
        <w:top w:val="none" w:sz="0" w:space="0" w:color="auto"/>
        <w:left w:val="none" w:sz="0" w:space="0" w:color="auto"/>
        <w:bottom w:val="none" w:sz="0" w:space="0" w:color="auto"/>
        <w:right w:val="none" w:sz="0" w:space="0" w:color="auto"/>
      </w:divBdr>
    </w:div>
    <w:div w:id="17338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FCEA-F8B5-4D10-B4B2-4034AF20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C«ng ®iÖn sè: 01 - C§/PCLB</vt:lpstr>
    </vt:vector>
  </TitlesOfParts>
  <Company>MicroSoft</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®iÖn sè: 01 - C§/PCLB</dc:title>
  <dc:subject/>
  <dc:creator>Vu Huu Khoi</dc:creator>
  <cp:keywords/>
  <cp:lastModifiedBy>Admin</cp:lastModifiedBy>
  <cp:revision>3</cp:revision>
  <cp:lastPrinted>2021-10-11T01:37:00Z</cp:lastPrinted>
  <dcterms:created xsi:type="dcterms:W3CDTF">2021-10-11T02:20:00Z</dcterms:created>
  <dcterms:modified xsi:type="dcterms:W3CDTF">2021-10-11T02:34:00Z</dcterms:modified>
</cp:coreProperties>
</file>